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A4" w:rsidRDefault="00051721">
      <w:pPr>
        <w:ind w:left="-1247"/>
      </w:pPr>
      <w:bookmarkStart w:id="0" w:name="_GoBack"/>
      <w:bookmarkEnd w:id="0"/>
      <w:r>
        <w:rPr>
          <w:noProof/>
        </w:rPr>
        <w:drawing>
          <wp:inline distT="0" distB="0" distL="0" distR="0">
            <wp:extent cx="6953250" cy="685800"/>
            <wp:effectExtent l="0" t="0" r="0" b="0"/>
            <wp:docPr id="1" name="Bild 1" descr="T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G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685800"/>
                    </a:xfrm>
                    <a:prstGeom prst="rect">
                      <a:avLst/>
                    </a:prstGeom>
                    <a:noFill/>
                    <a:ln>
                      <a:noFill/>
                    </a:ln>
                  </pic:spPr>
                </pic:pic>
              </a:graphicData>
            </a:graphic>
          </wp:inline>
        </w:drawing>
      </w:r>
    </w:p>
    <w:p w:rsidR="00BB09A4" w:rsidRDefault="00BB09A4">
      <w:pPr>
        <w:rPr>
          <w:sz w:val="22"/>
        </w:rPr>
      </w:pPr>
      <w:r>
        <w:rPr>
          <w:sz w:val="22"/>
        </w:rPr>
        <w:t>TECHNISCH-NATURWISSENSCHAFTLICHE GESELLSCHAFT BIEL</w:t>
      </w:r>
    </w:p>
    <w:p w:rsidR="00BB09A4" w:rsidRPr="00AB2A3B" w:rsidRDefault="00BB09A4" w:rsidP="00BB09A4">
      <w:pPr>
        <w:ind w:left="3742" w:right="-284"/>
        <w:rPr>
          <w:sz w:val="22"/>
        </w:rPr>
      </w:pPr>
      <w:r>
        <w:rPr>
          <w:sz w:val="22"/>
        </w:rPr>
        <w:t>SOCIÉTÉ DES SCIENCES ET TECHNIQUES BIENNE</w:t>
      </w:r>
      <w:r>
        <w:rPr>
          <w:sz w:val="22"/>
        </w:rPr>
        <w:br/>
      </w:r>
    </w:p>
    <w:p w:rsidR="00D85768" w:rsidRPr="007347A6" w:rsidRDefault="00BB09A4" w:rsidP="00D851A3">
      <w:pPr>
        <w:jc w:val="center"/>
        <w:rPr>
          <w:rFonts w:ascii="Calibri" w:hAnsi="Calibri"/>
          <w:sz w:val="28"/>
          <w:szCs w:val="28"/>
        </w:rPr>
      </w:pPr>
      <w:r w:rsidRPr="007347A6">
        <w:rPr>
          <w:rFonts w:ascii="Calibri" w:hAnsi="Calibri"/>
          <w:sz w:val="28"/>
          <w:szCs w:val="28"/>
        </w:rPr>
        <w:t>Einladung zur Bes</w:t>
      </w:r>
      <w:r w:rsidR="00FA3E9D" w:rsidRPr="007347A6">
        <w:rPr>
          <w:rFonts w:ascii="Calibri" w:hAnsi="Calibri"/>
          <w:sz w:val="28"/>
          <w:szCs w:val="28"/>
        </w:rPr>
        <w:t xml:space="preserve">ichtigung </w:t>
      </w:r>
      <w:r w:rsidR="00B244AC">
        <w:rPr>
          <w:rFonts w:ascii="Calibri" w:hAnsi="Calibri"/>
          <w:sz w:val="28"/>
          <w:szCs w:val="28"/>
        </w:rPr>
        <w:t>des</w:t>
      </w:r>
    </w:p>
    <w:p w:rsidR="00BB09A4" w:rsidRDefault="00EA3CEE" w:rsidP="00D851A3">
      <w:pPr>
        <w:spacing w:after="120"/>
        <w:jc w:val="center"/>
        <w:rPr>
          <w:b/>
          <w:sz w:val="28"/>
          <w:szCs w:val="28"/>
        </w:rPr>
      </w:pPr>
      <w:r>
        <w:rPr>
          <w:rFonts w:ascii="Calibri" w:hAnsi="Calibri"/>
          <w:b/>
          <w:sz w:val="28"/>
          <w:szCs w:val="28"/>
        </w:rPr>
        <w:t xml:space="preserve">neuen </w:t>
      </w:r>
      <w:r w:rsidR="00B244AC">
        <w:rPr>
          <w:rFonts w:ascii="Calibri" w:hAnsi="Calibri"/>
          <w:b/>
          <w:sz w:val="28"/>
          <w:szCs w:val="28"/>
        </w:rPr>
        <w:t xml:space="preserve">Wasserkraftwerks </w:t>
      </w:r>
      <w:proofErr w:type="spellStart"/>
      <w:r w:rsidR="00B244AC">
        <w:rPr>
          <w:rFonts w:ascii="Calibri" w:hAnsi="Calibri"/>
          <w:b/>
          <w:sz w:val="28"/>
          <w:szCs w:val="28"/>
        </w:rPr>
        <w:t>Hagneck</w:t>
      </w:r>
      <w:proofErr w:type="spellEnd"/>
      <w:r w:rsidR="00BB09A4">
        <w:rPr>
          <w:b/>
          <w:sz w:val="28"/>
          <w:szCs w:val="28"/>
        </w:rPr>
        <w:br/>
      </w:r>
    </w:p>
    <w:tbl>
      <w:tblPr>
        <w:tblW w:w="9464" w:type="dxa"/>
        <w:tblLayout w:type="fixed"/>
        <w:tblLook w:val="04A0" w:firstRow="1" w:lastRow="0" w:firstColumn="1" w:lastColumn="0" w:noHBand="0" w:noVBand="1"/>
      </w:tblPr>
      <w:tblGrid>
        <w:gridCol w:w="5070"/>
        <w:gridCol w:w="4394"/>
      </w:tblGrid>
      <w:tr w:rsidR="00BB09A4" w:rsidRPr="007347A6">
        <w:trPr>
          <w:trHeight w:val="2527"/>
        </w:trPr>
        <w:tc>
          <w:tcPr>
            <w:tcW w:w="5070" w:type="dxa"/>
            <w:shd w:val="clear" w:color="auto" w:fill="auto"/>
          </w:tcPr>
          <w:p w:rsidR="00BB09A4" w:rsidRPr="00501323" w:rsidRDefault="00E928D2" w:rsidP="00AD02AB">
            <w:pPr>
              <w:tabs>
                <w:tab w:val="left" w:pos="465"/>
                <w:tab w:val="center" w:pos="3419"/>
              </w:tabs>
              <w:spacing w:after="120"/>
              <w:jc w:val="center"/>
              <w:rPr>
                <w:rFonts w:ascii="Calibri" w:hAnsi="Calibri"/>
                <w:b/>
                <w:szCs w:val="24"/>
                <w:highlight w:val="yellow"/>
              </w:rPr>
            </w:pPr>
            <w:r w:rsidRPr="00501323">
              <w:rPr>
                <w:noProof/>
                <w:highlight w:val="yellow"/>
              </w:rPr>
              <w:drawing>
                <wp:inline distT="0" distB="0" distL="0" distR="0">
                  <wp:extent cx="3124835" cy="2540000"/>
                  <wp:effectExtent l="2540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39496" cy="2551917"/>
                          </a:xfrm>
                          <a:prstGeom prst="rect">
                            <a:avLst/>
                          </a:prstGeom>
                        </pic:spPr>
                      </pic:pic>
                    </a:graphicData>
                  </a:graphic>
                </wp:inline>
              </w:drawing>
            </w:r>
          </w:p>
        </w:tc>
        <w:tc>
          <w:tcPr>
            <w:tcW w:w="4394" w:type="dxa"/>
            <w:shd w:val="clear" w:color="auto" w:fill="auto"/>
          </w:tcPr>
          <w:tbl>
            <w:tblPr>
              <w:tblStyle w:val="Tabellenraster"/>
              <w:tblW w:w="4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
              <w:gridCol w:w="3132"/>
            </w:tblGrid>
            <w:tr w:rsidR="00AD02AB" w:rsidRPr="00501323">
              <w:trPr>
                <w:trHeight w:val="380"/>
              </w:trPr>
              <w:tc>
                <w:tcPr>
                  <w:tcW w:w="1152" w:type="dxa"/>
                </w:tcPr>
                <w:p w:rsidR="00AD02AB" w:rsidRPr="00501323" w:rsidRDefault="00AD02AB" w:rsidP="00BB09A4">
                  <w:pPr>
                    <w:spacing w:after="120"/>
                    <w:rPr>
                      <w:rFonts w:ascii="Calibri" w:hAnsi="Calibri"/>
                      <w:sz w:val="22"/>
                      <w:szCs w:val="22"/>
                    </w:rPr>
                  </w:pPr>
                  <w:r w:rsidRPr="00501323">
                    <w:rPr>
                      <w:rFonts w:ascii="Calibri" w:hAnsi="Calibri"/>
                      <w:sz w:val="22"/>
                      <w:szCs w:val="22"/>
                    </w:rPr>
                    <w:t>Datum:</w:t>
                  </w:r>
                </w:p>
              </w:tc>
              <w:tc>
                <w:tcPr>
                  <w:tcW w:w="3132" w:type="dxa"/>
                </w:tcPr>
                <w:p w:rsidR="00AD02AB" w:rsidRPr="00B244AC" w:rsidRDefault="00AD02AB" w:rsidP="00BB09A4">
                  <w:pPr>
                    <w:spacing w:after="120"/>
                    <w:rPr>
                      <w:rFonts w:ascii="Calibri" w:hAnsi="Calibri"/>
                      <w:b/>
                      <w:sz w:val="22"/>
                      <w:szCs w:val="22"/>
                    </w:rPr>
                  </w:pPr>
                  <w:r w:rsidRPr="00B244AC">
                    <w:rPr>
                      <w:rFonts w:ascii="Calibri" w:hAnsi="Calibri"/>
                      <w:b/>
                      <w:sz w:val="22"/>
                      <w:szCs w:val="22"/>
                    </w:rPr>
                    <w:t>Mittwoch, 26. September 2018</w:t>
                  </w:r>
                </w:p>
              </w:tc>
            </w:tr>
            <w:tr w:rsidR="00AD02AB" w:rsidRPr="00501323">
              <w:trPr>
                <w:trHeight w:val="365"/>
              </w:trPr>
              <w:tc>
                <w:tcPr>
                  <w:tcW w:w="1152" w:type="dxa"/>
                </w:tcPr>
                <w:p w:rsidR="00AD02AB" w:rsidRPr="00501323" w:rsidRDefault="00AD02AB" w:rsidP="00BB09A4">
                  <w:pPr>
                    <w:spacing w:after="120"/>
                    <w:rPr>
                      <w:rFonts w:ascii="Calibri" w:hAnsi="Calibri"/>
                      <w:sz w:val="22"/>
                      <w:szCs w:val="22"/>
                    </w:rPr>
                  </w:pPr>
                  <w:r w:rsidRPr="00501323">
                    <w:rPr>
                      <w:rFonts w:ascii="Calibri" w:hAnsi="Calibri"/>
                      <w:sz w:val="22"/>
                      <w:szCs w:val="22"/>
                    </w:rPr>
                    <w:t>Zeit:</w:t>
                  </w:r>
                </w:p>
              </w:tc>
              <w:tc>
                <w:tcPr>
                  <w:tcW w:w="3132" w:type="dxa"/>
                </w:tcPr>
                <w:p w:rsidR="00AD02AB" w:rsidRPr="00B244AC" w:rsidRDefault="00AD02AB" w:rsidP="00BB09A4">
                  <w:pPr>
                    <w:spacing w:after="120"/>
                    <w:rPr>
                      <w:rFonts w:ascii="Calibri" w:hAnsi="Calibri"/>
                      <w:b/>
                      <w:sz w:val="22"/>
                      <w:szCs w:val="22"/>
                    </w:rPr>
                  </w:pPr>
                  <w:r w:rsidRPr="00B244AC">
                    <w:rPr>
                      <w:rFonts w:ascii="Calibri" w:hAnsi="Calibri"/>
                      <w:b/>
                      <w:sz w:val="22"/>
                      <w:szCs w:val="22"/>
                    </w:rPr>
                    <w:t>16:30 Uhr</w:t>
                  </w:r>
                </w:p>
              </w:tc>
            </w:tr>
            <w:tr w:rsidR="00AD02AB" w:rsidRPr="00501323">
              <w:trPr>
                <w:trHeight w:val="643"/>
              </w:trPr>
              <w:tc>
                <w:tcPr>
                  <w:tcW w:w="1152" w:type="dxa"/>
                </w:tcPr>
                <w:p w:rsidR="00AD02AB" w:rsidRPr="00501323" w:rsidRDefault="00AD02AB" w:rsidP="00BB09A4">
                  <w:pPr>
                    <w:spacing w:after="120"/>
                    <w:rPr>
                      <w:rFonts w:ascii="Calibri" w:hAnsi="Calibri"/>
                      <w:sz w:val="22"/>
                      <w:szCs w:val="22"/>
                    </w:rPr>
                  </w:pPr>
                  <w:r w:rsidRPr="00501323">
                    <w:rPr>
                      <w:rFonts w:ascii="Calibri" w:hAnsi="Calibri"/>
                      <w:sz w:val="22"/>
                      <w:szCs w:val="22"/>
                    </w:rPr>
                    <w:t>Besam</w:t>
                  </w:r>
                  <w:r w:rsidRPr="00501323">
                    <w:rPr>
                      <w:rFonts w:ascii="Calibri" w:hAnsi="Calibri"/>
                      <w:sz w:val="22"/>
                      <w:szCs w:val="22"/>
                    </w:rPr>
                    <w:t>m</w:t>
                  </w:r>
                  <w:r w:rsidRPr="00501323">
                    <w:rPr>
                      <w:rFonts w:ascii="Calibri" w:hAnsi="Calibri"/>
                      <w:sz w:val="22"/>
                      <w:szCs w:val="22"/>
                    </w:rPr>
                    <w:t>lung:</w:t>
                  </w:r>
                </w:p>
              </w:tc>
              <w:tc>
                <w:tcPr>
                  <w:tcW w:w="3132" w:type="dxa"/>
                </w:tcPr>
                <w:p w:rsidR="00AD02AB" w:rsidRPr="00B244AC" w:rsidRDefault="00AD02AB" w:rsidP="00BB09A4">
                  <w:pPr>
                    <w:spacing w:after="120"/>
                    <w:rPr>
                      <w:rFonts w:ascii="Calibri" w:hAnsi="Calibri"/>
                      <w:b/>
                      <w:sz w:val="22"/>
                      <w:szCs w:val="22"/>
                    </w:rPr>
                  </w:pPr>
                  <w:r w:rsidRPr="00B244AC">
                    <w:rPr>
                      <w:rFonts w:ascii="Calibri" w:hAnsi="Calibri"/>
                      <w:b/>
                      <w:sz w:val="22"/>
                      <w:szCs w:val="22"/>
                    </w:rPr>
                    <w:t xml:space="preserve">Besucherzentrum Kraftwerk </w:t>
                  </w:r>
                  <w:proofErr w:type="spellStart"/>
                  <w:r w:rsidRPr="00B244AC">
                    <w:rPr>
                      <w:rFonts w:ascii="Calibri" w:hAnsi="Calibri"/>
                      <w:b/>
                      <w:sz w:val="22"/>
                      <w:szCs w:val="22"/>
                    </w:rPr>
                    <w:t>Hagneck</w:t>
                  </w:r>
                  <w:proofErr w:type="spellEnd"/>
                </w:p>
              </w:tc>
            </w:tr>
            <w:tr w:rsidR="00AD02AB">
              <w:trPr>
                <w:trHeight w:val="1960"/>
              </w:trPr>
              <w:tc>
                <w:tcPr>
                  <w:tcW w:w="1152" w:type="dxa"/>
                </w:tcPr>
                <w:p w:rsidR="00AD02AB" w:rsidRPr="00501323" w:rsidRDefault="00AD02AB" w:rsidP="00BB09A4">
                  <w:pPr>
                    <w:spacing w:after="120"/>
                    <w:rPr>
                      <w:rFonts w:ascii="Calibri" w:hAnsi="Calibri"/>
                      <w:sz w:val="22"/>
                      <w:szCs w:val="22"/>
                    </w:rPr>
                  </w:pPr>
                  <w:r w:rsidRPr="00501323">
                    <w:rPr>
                      <w:rFonts w:ascii="Calibri" w:hAnsi="Calibri"/>
                      <w:sz w:val="22"/>
                      <w:szCs w:val="22"/>
                    </w:rPr>
                    <w:t>Anreise:</w:t>
                  </w:r>
                </w:p>
              </w:tc>
              <w:tc>
                <w:tcPr>
                  <w:tcW w:w="3132" w:type="dxa"/>
                </w:tcPr>
                <w:p w:rsidR="00AD02AB" w:rsidRPr="00501323" w:rsidRDefault="00AD02AB" w:rsidP="00AD02AB">
                  <w:pPr>
                    <w:pStyle w:val="Listenabsatz"/>
                    <w:numPr>
                      <w:ilvl w:val="0"/>
                      <w:numId w:val="4"/>
                    </w:numPr>
                    <w:spacing w:after="120"/>
                    <w:ind w:left="181" w:right="455" w:hanging="181"/>
                    <w:rPr>
                      <w:rFonts w:ascii="Calibri" w:hAnsi="Calibri"/>
                      <w:sz w:val="22"/>
                      <w:szCs w:val="22"/>
                    </w:rPr>
                  </w:pPr>
                  <w:r w:rsidRPr="00B244AC">
                    <w:rPr>
                      <w:rFonts w:ascii="Calibri" w:hAnsi="Calibri"/>
                      <w:b/>
                      <w:sz w:val="22"/>
                      <w:szCs w:val="22"/>
                    </w:rPr>
                    <w:t>Auto:</w:t>
                  </w:r>
                  <w:r w:rsidRPr="00501323">
                    <w:rPr>
                      <w:rFonts w:ascii="Calibri" w:hAnsi="Calibri"/>
                      <w:sz w:val="22"/>
                      <w:szCs w:val="22"/>
                    </w:rPr>
                    <w:t xml:space="preserve"> Zwischen </w:t>
                  </w:r>
                  <w:r w:rsidR="00B16724" w:rsidRPr="00501323">
                    <w:rPr>
                      <w:rFonts w:ascii="Calibri" w:hAnsi="Calibri"/>
                      <w:sz w:val="22"/>
                      <w:szCs w:val="22"/>
                    </w:rPr>
                    <w:t>B</w:t>
                  </w:r>
                  <w:r w:rsidRPr="00501323">
                    <w:rPr>
                      <w:rFonts w:ascii="Calibri" w:hAnsi="Calibri"/>
                      <w:sz w:val="22"/>
                      <w:szCs w:val="22"/>
                    </w:rPr>
                    <w:t>a</w:t>
                  </w:r>
                  <w:r w:rsidR="00B16724" w:rsidRPr="00501323">
                    <w:rPr>
                      <w:rFonts w:ascii="Calibri" w:hAnsi="Calibri"/>
                      <w:sz w:val="22"/>
                      <w:szCs w:val="22"/>
                    </w:rPr>
                    <w:t>hn</w:t>
                  </w:r>
                  <w:r w:rsidRPr="00501323">
                    <w:rPr>
                      <w:rFonts w:ascii="Calibri" w:hAnsi="Calibri"/>
                      <w:sz w:val="22"/>
                      <w:szCs w:val="22"/>
                    </w:rPr>
                    <w:t>hof und Gemeindeverwa</w:t>
                  </w:r>
                  <w:r w:rsidRPr="00501323">
                    <w:rPr>
                      <w:rFonts w:ascii="Calibri" w:hAnsi="Calibri"/>
                      <w:sz w:val="22"/>
                      <w:szCs w:val="22"/>
                    </w:rPr>
                    <w:t>l</w:t>
                  </w:r>
                  <w:r w:rsidRPr="00501323">
                    <w:rPr>
                      <w:rFonts w:ascii="Calibri" w:hAnsi="Calibri"/>
                      <w:sz w:val="22"/>
                      <w:szCs w:val="22"/>
                    </w:rPr>
                    <w:t xml:space="preserve">tung </w:t>
                  </w:r>
                  <w:proofErr w:type="spellStart"/>
                  <w:r w:rsidRPr="00501323">
                    <w:rPr>
                      <w:rFonts w:ascii="Calibri" w:hAnsi="Calibri"/>
                      <w:sz w:val="22"/>
                      <w:szCs w:val="22"/>
                    </w:rPr>
                    <w:t>Hagneck</w:t>
                  </w:r>
                  <w:proofErr w:type="spellEnd"/>
                  <w:r w:rsidR="00B16724" w:rsidRPr="00501323">
                    <w:rPr>
                      <w:rFonts w:ascii="Calibri" w:hAnsi="Calibri"/>
                      <w:sz w:val="22"/>
                      <w:szCs w:val="22"/>
                    </w:rPr>
                    <w:t xml:space="preserve">: Auf </w:t>
                  </w:r>
                  <w:proofErr w:type="spellStart"/>
                  <w:r w:rsidR="00B16724" w:rsidRPr="00501323">
                    <w:rPr>
                      <w:rFonts w:ascii="Calibri" w:hAnsi="Calibri"/>
                      <w:sz w:val="22"/>
                      <w:szCs w:val="22"/>
                    </w:rPr>
                    <w:t>Se</w:t>
                  </w:r>
                  <w:r w:rsidR="00B16724" w:rsidRPr="00501323">
                    <w:rPr>
                      <w:rFonts w:ascii="Calibri" w:hAnsi="Calibri"/>
                      <w:sz w:val="22"/>
                      <w:szCs w:val="22"/>
                    </w:rPr>
                    <w:t>e</w:t>
                  </w:r>
                  <w:r w:rsidR="00B16724" w:rsidRPr="00501323">
                    <w:rPr>
                      <w:rFonts w:ascii="Calibri" w:hAnsi="Calibri"/>
                      <w:sz w:val="22"/>
                      <w:szCs w:val="22"/>
                    </w:rPr>
                    <w:t>strasse</w:t>
                  </w:r>
                  <w:proofErr w:type="spellEnd"/>
                  <w:r w:rsidR="00B16724" w:rsidRPr="00501323">
                    <w:rPr>
                      <w:rFonts w:ascii="Calibri" w:hAnsi="Calibri"/>
                      <w:sz w:val="22"/>
                      <w:szCs w:val="22"/>
                    </w:rPr>
                    <w:t xml:space="preserve"> einmünden -&gt; </w:t>
                  </w:r>
                  <w:r w:rsidR="00B244AC">
                    <w:rPr>
                      <w:rFonts w:ascii="Calibri" w:hAnsi="Calibri"/>
                      <w:sz w:val="22"/>
                      <w:szCs w:val="22"/>
                    </w:rPr>
                    <w:t>Besucherzentrum</w:t>
                  </w:r>
                </w:p>
                <w:p w:rsidR="00B16724" w:rsidRPr="00501323" w:rsidRDefault="00EA3CEE" w:rsidP="00AD02AB">
                  <w:pPr>
                    <w:pStyle w:val="Listenabsatz"/>
                    <w:numPr>
                      <w:ilvl w:val="0"/>
                      <w:numId w:val="4"/>
                    </w:numPr>
                    <w:spacing w:after="120"/>
                    <w:ind w:left="181" w:right="455" w:hanging="181"/>
                    <w:rPr>
                      <w:rFonts w:ascii="Calibri" w:hAnsi="Calibri"/>
                      <w:sz w:val="22"/>
                      <w:szCs w:val="22"/>
                    </w:rPr>
                  </w:pPr>
                  <w:r>
                    <w:rPr>
                      <w:rFonts w:ascii="Calibri" w:hAnsi="Calibri"/>
                      <w:b/>
                      <w:sz w:val="22"/>
                      <w:szCs w:val="22"/>
                    </w:rPr>
                    <w:t>Bahn</w:t>
                  </w:r>
                  <w:r w:rsidR="00B16724" w:rsidRPr="00B244AC">
                    <w:rPr>
                      <w:rFonts w:ascii="Calibri" w:hAnsi="Calibri"/>
                      <w:b/>
                      <w:sz w:val="22"/>
                      <w:szCs w:val="22"/>
                    </w:rPr>
                    <w:t>:</w:t>
                  </w:r>
                  <w:r w:rsidR="00B16724" w:rsidRPr="00501323">
                    <w:rPr>
                      <w:rFonts w:ascii="Calibri" w:hAnsi="Calibri"/>
                      <w:sz w:val="22"/>
                      <w:szCs w:val="22"/>
                    </w:rPr>
                    <w:t xml:space="preserve"> Biel ab 15:50</w:t>
                  </w:r>
                  <w:r w:rsidR="000A7966">
                    <w:rPr>
                      <w:rFonts w:ascii="Calibri" w:hAnsi="Calibri"/>
                      <w:sz w:val="22"/>
                      <w:szCs w:val="22"/>
                    </w:rPr>
                    <w:t>h</w:t>
                  </w:r>
                  <w:r>
                    <w:rPr>
                      <w:rFonts w:ascii="Calibri" w:hAnsi="Calibri"/>
                      <w:sz w:val="22"/>
                      <w:szCs w:val="22"/>
                    </w:rPr>
                    <w:t>;</w:t>
                  </w:r>
                  <w:r>
                    <w:rPr>
                      <w:rFonts w:ascii="Calibri" w:hAnsi="Calibri"/>
                      <w:sz w:val="22"/>
                      <w:szCs w:val="22"/>
                    </w:rPr>
                    <w:br/>
                  </w:r>
                  <w:proofErr w:type="spellStart"/>
                  <w:r w:rsidR="00B16724" w:rsidRPr="00501323">
                    <w:rPr>
                      <w:rFonts w:ascii="Calibri" w:hAnsi="Calibri"/>
                      <w:sz w:val="22"/>
                      <w:szCs w:val="22"/>
                    </w:rPr>
                    <w:t>Hagneck</w:t>
                  </w:r>
                  <w:proofErr w:type="spellEnd"/>
                  <w:r w:rsidR="00B16724" w:rsidRPr="00501323">
                    <w:rPr>
                      <w:rFonts w:ascii="Calibri" w:hAnsi="Calibri"/>
                      <w:sz w:val="22"/>
                      <w:szCs w:val="22"/>
                    </w:rPr>
                    <w:t xml:space="preserve"> Bahnhof an 16:0</w:t>
                  </w:r>
                  <w:r w:rsidR="00501323" w:rsidRPr="00501323">
                    <w:rPr>
                      <w:rFonts w:ascii="Calibri" w:hAnsi="Calibri"/>
                      <w:sz w:val="22"/>
                      <w:szCs w:val="22"/>
                    </w:rPr>
                    <w:t>9</w:t>
                  </w:r>
                  <w:r w:rsidR="000A7966">
                    <w:rPr>
                      <w:rFonts w:ascii="Calibri" w:hAnsi="Calibri"/>
                      <w:sz w:val="22"/>
                      <w:szCs w:val="22"/>
                    </w:rPr>
                    <w:t>h</w:t>
                  </w:r>
                  <w:r>
                    <w:rPr>
                      <w:rFonts w:ascii="Calibri" w:hAnsi="Calibri"/>
                      <w:sz w:val="22"/>
                      <w:szCs w:val="22"/>
                    </w:rPr>
                    <w:t xml:space="preserve">: </w:t>
                  </w:r>
                  <w:r w:rsidR="00B16724" w:rsidRPr="00501323">
                    <w:rPr>
                      <w:rFonts w:ascii="Calibri" w:hAnsi="Calibri"/>
                      <w:sz w:val="22"/>
                      <w:szCs w:val="22"/>
                    </w:rPr>
                    <w:t xml:space="preserve"> -&gt; Zu </w:t>
                  </w:r>
                  <w:proofErr w:type="spellStart"/>
                  <w:r w:rsidR="00B16724" w:rsidRPr="00501323">
                    <w:rPr>
                      <w:rFonts w:ascii="Calibri" w:hAnsi="Calibri"/>
                      <w:sz w:val="22"/>
                      <w:szCs w:val="22"/>
                    </w:rPr>
                    <w:t>Fuss</w:t>
                  </w:r>
                  <w:proofErr w:type="spellEnd"/>
                  <w:r w:rsidR="00B16724" w:rsidRPr="00501323">
                    <w:rPr>
                      <w:rFonts w:ascii="Calibri" w:hAnsi="Calibri"/>
                      <w:sz w:val="22"/>
                      <w:szCs w:val="22"/>
                    </w:rPr>
                    <w:t xml:space="preserve"> </w:t>
                  </w:r>
                  <w:r>
                    <w:rPr>
                      <w:rFonts w:ascii="Calibri" w:hAnsi="Calibri"/>
                      <w:sz w:val="22"/>
                      <w:szCs w:val="22"/>
                    </w:rPr>
                    <w:t xml:space="preserve">via </w:t>
                  </w:r>
                  <w:proofErr w:type="spellStart"/>
                  <w:r w:rsidR="00B16724" w:rsidRPr="00501323">
                    <w:rPr>
                      <w:rFonts w:ascii="Calibri" w:hAnsi="Calibri"/>
                      <w:sz w:val="22"/>
                      <w:szCs w:val="22"/>
                    </w:rPr>
                    <w:t>Seestrasse</w:t>
                  </w:r>
                  <w:proofErr w:type="spellEnd"/>
                </w:p>
              </w:tc>
            </w:tr>
          </w:tbl>
          <w:p w:rsidR="00AD02AB" w:rsidRPr="007347A6" w:rsidRDefault="00AD02AB" w:rsidP="00BB09A4">
            <w:pPr>
              <w:spacing w:after="120"/>
              <w:rPr>
                <w:rFonts w:ascii="Calibri" w:hAnsi="Calibri"/>
                <w:szCs w:val="24"/>
              </w:rPr>
            </w:pPr>
          </w:p>
        </w:tc>
      </w:tr>
    </w:tbl>
    <w:p w:rsidR="00BA59A1" w:rsidRPr="007347A6" w:rsidRDefault="00BA59A1" w:rsidP="00D336B1">
      <w:pPr>
        <w:tabs>
          <w:tab w:val="left" w:pos="465"/>
          <w:tab w:val="center" w:pos="3419"/>
        </w:tabs>
        <w:spacing w:before="120" w:after="120"/>
        <w:rPr>
          <w:rFonts w:ascii="Calibri" w:hAnsi="Calibri"/>
          <w:noProof/>
          <w:szCs w:val="24"/>
          <w:lang w:val="de-CH" w:eastAsia="de-CH"/>
        </w:rPr>
      </w:pPr>
      <w:r w:rsidRPr="007347A6">
        <w:rPr>
          <w:rFonts w:ascii="Calibri" w:hAnsi="Calibri"/>
          <w:noProof/>
          <w:szCs w:val="24"/>
          <w:lang w:val="de-CH" w:eastAsia="de-CH"/>
        </w:rPr>
        <w:t xml:space="preserve">Liebe </w:t>
      </w:r>
      <w:r w:rsidR="00DB7DB1" w:rsidRPr="007347A6">
        <w:rPr>
          <w:rFonts w:ascii="Calibri" w:hAnsi="Calibri"/>
          <w:noProof/>
          <w:szCs w:val="24"/>
          <w:lang w:val="de-CH" w:eastAsia="de-CH"/>
        </w:rPr>
        <w:t>T</w:t>
      </w:r>
      <w:r w:rsidRPr="007347A6">
        <w:rPr>
          <w:rFonts w:ascii="Calibri" w:hAnsi="Calibri"/>
          <w:noProof/>
          <w:szCs w:val="24"/>
          <w:lang w:val="de-CH" w:eastAsia="de-CH"/>
        </w:rPr>
        <w:t>NG-Mitglieder,</w:t>
      </w:r>
    </w:p>
    <w:p w:rsidR="00D85768" w:rsidRDefault="00B244AC" w:rsidP="00051F65">
      <w:pPr>
        <w:spacing w:after="120"/>
        <w:rPr>
          <w:rFonts w:asciiTheme="minorHAnsi" w:hAnsiTheme="minorHAnsi" w:cstheme="minorHAnsi"/>
        </w:rPr>
      </w:pPr>
      <w:r>
        <w:rPr>
          <w:rFonts w:ascii="Calibri" w:hAnsi="Calibri"/>
          <w:noProof/>
          <w:szCs w:val="24"/>
          <w:lang w:val="de-CH" w:eastAsia="de-CH"/>
        </w:rPr>
        <w:t>Zweimal haben wir das Wasserkraftwerk Hagneck während des Bau</w:t>
      </w:r>
      <w:r w:rsidR="0006433F">
        <w:rPr>
          <w:rFonts w:ascii="Calibri" w:hAnsi="Calibri"/>
          <w:noProof/>
          <w:szCs w:val="24"/>
          <w:lang w:val="de-CH" w:eastAsia="de-CH"/>
        </w:rPr>
        <w:t>s</w:t>
      </w:r>
      <w:r>
        <w:rPr>
          <w:rFonts w:ascii="Calibri" w:hAnsi="Calibri"/>
          <w:noProof/>
          <w:szCs w:val="24"/>
          <w:lang w:val="de-CH" w:eastAsia="de-CH"/>
        </w:rPr>
        <w:t xml:space="preserve"> besucht. </w:t>
      </w:r>
      <w:r w:rsidR="00051F65" w:rsidRPr="00051F65">
        <w:rPr>
          <w:rFonts w:asciiTheme="minorHAnsi" w:hAnsiTheme="minorHAnsi" w:cstheme="minorHAnsi"/>
        </w:rPr>
        <w:t xml:space="preserve">Das </w:t>
      </w:r>
      <w:r w:rsidR="00192410">
        <w:rPr>
          <w:rFonts w:asciiTheme="minorHAnsi" w:hAnsiTheme="minorHAnsi" w:cstheme="minorHAnsi"/>
        </w:rPr>
        <w:t xml:space="preserve">inzwischen </w:t>
      </w:r>
      <w:r w:rsidR="00051F65" w:rsidRPr="00051F65">
        <w:rPr>
          <w:rFonts w:asciiTheme="minorHAnsi" w:hAnsiTheme="minorHAnsi" w:cstheme="minorHAnsi"/>
        </w:rPr>
        <w:t xml:space="preserve">fertiggestellte </w:t>
      </w:r>
      <w:r w:rsidR="00192410">
        <w:rPr>
          <w:rFonts w:asciiTheme="minorHAnsi" w:hAnsiTheme="minorHAnsi" w:cstheme="minorHAnsi"/>
        </w:rPr>
        <w:t xml:space="preserve">und 2015 eröffnete neue </w:t>
      </w:r>
      <w:r w:rsidR="00051F65" w:rsidRPr="00051F65">
        <w:rPr>
          <w:rFonts w:asciiTheme="minorHAnsi" w:hAnsiTheme="minorHAnsi" w:cstheme="minorHAnsi"/>
        </w:rPr>
        <w:t xml:space="preserve">Wasserkraftwerk ist eine ökologische Meisterleistung und </w:t>
      </w:r>
      <w:r w:rsidR="0006433F">
        <w:rPr>
          <w:rFonts w:asciiTheme="minorHAnsi" w:hAnsiTheme="minorHAnsi" w:cstheme="minorHAnsi"/>
        </w:rPr>
        <w:t xml:space="preserve">in seiner Art </w:t>
      </w:r>
      <w:proofErr w:type="spellStart"/>
      <w:r w:rsidR="00051F65" w:rsidRPr="00051F65">
        <w:rPr>
          <w:rFonts w:asciiTheme="minorHAnsi" w:hAnsiTheme="minorHAnsi" w:cstheme="minorHAnsi"/>
        </w:rPr>
        <w:t>schweizweit</w:t>
      </w:r>
      <w:proofErr w:type="spellEnd"/>
      <w:r w:rsidR="00051F65" w:rsidRPr="00051F65">
        <w:rPr>
          <w:rFonts w:asciiTheme="minorHAnsi" w:hAnsiTheme="minorHAnsi" w:cstheme="minorHAnsi"/>
        </w:rPr>
        <w:t xml:space="preserve"> einzigartig.</w:t>
      </w:r>
    </w:p>
    <w:p w:rsidR="00051F65" w:rsidRDefault="00051F65" w:rsidP="00051F65">
      <w:pPr>
        <w:spacing w:after="120"/>
        <w:rPr>
          <w:rFonts w:asciiTheme="minorHAnsi" w:hAnsiTheme="minorHAnsi" w:cstheme="minorHAnsi"/>
        </w:rPr>
      </w:pPr>
      <w:r w:rsidRPr="00051F65">
        <w:rPr>
          <w:rFonts w:asciiTheme="minorHAnsi" w:hAnsiTheme="minorHAnsi" w:cstheme="minorHAnsi"/>
        </w:rPr>
        <w:t>Es befindet sich in einer geschützten Auenlandschaft von nationaler Bedeutung. Dementspr</w:t>
      </w:r>
      <w:r w:rsidRPr="00051F65">
        <w:rPr>
          <w:rFonts w:asciiTheme="minorHAnsi" w:hAnsiTheme="minorHAnsi" w:cstheme="minorHAnsi"/>
        </w:rPr>
        <w:t>e</w:t>
      </w:r>
      <w:r w:rsidRPr="00051F65">
        <w:rPr>
          <w:rFonts w:asciiTheme="minorHAnsi" w:hAnsiTheme="minorHAnsi" w:cstheme="minorHAnsi"/>
        </w:rPr>
        <w:t>chend wurde die Umweltverträglichkeit dieser Anlage bei der umfassenden Erneuerung in den Vordergrund gestellt. Mit dem erneuerten, modernen Kraftwerk wurde die Produktion ohne Nachteil für die Umwelt um 40 Prozent erhöht. Rund um das Kraftwerk wird sehr viel Wert auf die Renaturierung gelegt. Das Fischumgehungsgerinne ist einzigartig</w:t>
      </w:r>
      <w:r w:rsidR="009C4950">
        <w:rPr>
          <w:rFonts w:asciiTheme="minorHAnsi" w:hAnsiTheme="minorHAnsi" w:cstheme="minorHAnsi"/>
        </w:rPr>
        <w:t xml:space="preserve"> in der Schweiz,</w:t>
      </w:r>
      <w:r w:rsidRPr="00051F65">
        <w:rPr>
          <w:rFonts w:asciiTheme="minorHAnsi" w:hAnsiTheme="minorHAnsi" w:cstheme="minorHAnsi"/>
        </w:rPr>
        <w:t xml:space="preserve"> und der neuentstehende Auenwald steht unter Naturschutz von nationaler Bedeutung. Damit wird eine maximale Energieeffizienz unter </w:t>
      </w:r>
      <w:r w:rsidRPr="000053D0">
        <w:rPr>
          <w:rFonts w:asciiTheme="minorHAnsi" w:hAnsiTheme="minorHAnsi" w:cstheme="minorHAnsi"/>
          <w:lang w:val="de-CH"/>
        </w:rPr>
        <w:t>zeitgemässen</w:t>
      </w:r>
      <w:r w:rsidRPr="00051F65">
        <w:rPr>
          <w:rFonts w:asciiTheme="minorHAnsi" w:hAnsiTheme="minorHAnsi" w:cstheme="minorHAnsi"/>
        </w:rPr>
        <w:t>, ökologischen Bedingungen erreicht.</w:t>
      </w:r>
    </w:p>
    <w:p w:rsidR="00A555C2" w:rsidRDefault="00A555C2" w:rsidP="00051F65">
      <w:pPr>
        <w:spacing w:after="120"/>
        <w:rPr>
          <w:rFonts w:asciiTheme="minorHAnsi" w:hAnsiTheme="minorHAnsi" w:cstheme="minorHAnsi"/>
        </w:rPr>
      </w:pPr>
      <w:r>
        <w:rPr>
          <w:rFonts w:asciiTheme="minorHAnsi" w:hAnsiTheme="minorHAnsi" w:cstheme="minorHAnsi"/>
        </w:rPr>
        <w:t>Eintritt/Person: 5.- CHF.</w:t>
      </w:r>
    </w:p>
    <w:p w:rsidR="00051F65" w:rsidRPr="00051F65" w:rsidRDefault="00051F65" w:rsidP="00051F65">
      <w:pPr>
        <w:spacing w:after="120"/>
        <w:rPr>
          <w:rFonts w:asciiTheme="minorHAnsi" w:hAnsiTheme="minorHAnsi" w:cstheme="minorHAnsi"/>
        </w:rPr>
      </w:pPr>
      <w:r>
        <w:rPr>
          <w:rFonts w:asciiTheme="minorHAnsi" w:hAnsiTheme="minorHAnsi" w:cstheme="minorHAnsi"/>
        </w:rPr>
        <w:t>Unsere Besichtigung ist der Technik und der Natur gewidmet.</w:t>
      </w:r>
    </w:p>
    <w:p w:rsidR="00BB09A4" w:rsidRPr="007347A6" w:rsidRDefault="00BB09A4" w:rsidP="00DF5188">
      <w:pPr>
        <w:spacing w:after="120"/>
        <w:rPr>
          <w:rFonts w:ascii="Calibri" w:hAnsi="Calibri"/>
          <w:szCs w:val="24"/>
          <w:lang w:val="de-CH"/>
        </w:rPr>
      </w:pPr>
      <w:r w:rsidRPr="007347A6">
        <w:rPr>
          <w:rFonts w:ascii="Calibri" w:hAnsi="Calibri"/>
          <w:szCs w:val="24"/>
          <w:lang w:val="de-CH"/>
        </w:rPr>
        <w:t>Mit herzlichen Grüssen</w:t>
      </w:r>
    </w:p>
    <w:p w:rsidR="00BB09A4" w:rsidRPr="007347A6" w:rsidRDefault="00BB09A4" w:rsidP="00DF5188">
      <w:pPr>
        <w:spacing w:after="120"/>
        <w:rPr>
          <w:rFonts w:ascii="Calibri" w:hAnsi="Calibri"/>
          <w:szCs w:val="24"/>
          <w:lang w:val="de-CH"/>
        </w:rPr>
      </w:pPr>
      <w:r w:rsidRPr="007347A6">
        <w:rPr>
          <w:rFonts w:ascii="Calibri" w:hAnsi="Calibri"/>
          <w:szCs w:val="24"/>
          <w:lang w:val="de-CH"/>
        </w:rPr>
        <w:t>Ihr TNG-Vorstand _______________________________________________________________________</w:t>
      </w:r>
    </w:p>
    <w:p w:rsidR="00BB09A4" w:rsidRPr="007347A6" w:rsidRDefault="00D85768" w:rsidP="00BB09A4">
      <w:pPr>
        <w:spacing w:before="120"/>
        <w:rPr>
          <w:rFonts w:ascii="Calibri" w:hAnsi="Calibri"/>
          <w:szCs w:val="24"/>
          <w:lang w:val="de-CH"/>
        </w:rPr>
      </w:pPr>
      <w:r w:rsidRPr="007347A6">
        <w:rPr>
          <w:rFonts w:ascii="Calibri" w:hAnsi="Calibri"/>
          <w:szCs w:val="24"/>
          <w:lang w:val="de-CH"/>
        </w:rPr>
        <w:t xml:space="preserve">Anmeldung bis spätestens </w:t>
      </w:r>
      <w:r w:rsidR="00E26FD2">
        <w:rPr>
          <w:rFonts w:ascii="Calibri" w:hAnsi="Calibri"/>
          <w:szCs w:val="24"/>
          <w:lang w:val="de-CH"/>
        </w:rPr>
        <w:t>20. September 2018</w:t>
      </w:r>
      <w:r w:rsidR="00BB09A4" w:rsidRPr="007347A6">
        <w:rPr>
          <w:rFonts w:ascii="Calibri" w:hAnsi="Calibri"/>
          <w:szCs w:val="24"/>
          <w:lang w:val="de-CH"/>
        </w:rPr>
        <w:t xml:space="preserve"> an Monika Spiess, </w:t>
      </w:r>
      <w:r w:rsidR="00E26FD2">
        <w:rPr>
          <w:rFonts w:ascii="Calibri" w:hAnsi="Calibri"/>
          <w:szCs w:val="24"/>
          <w:lang w:val="de-CH"/>
        </w:rPr>
        <w:t>Schützengasse 40</w:t>
      </w:r>
      <w:r w:rsidR="00BB09A4" w:rsidRPr="007347A6">
        <w:rPr>
          <w:rFonts w:ascii="Calibri" w:hAnsi="Calibri"/>
          <w:szCs w:val="24"/>
          <w:lang w:val="de-CH"/>
        </w:rPr>
        <w:t xml:space="preserve">, </w:t>
      </w:r>
      <w:r w:rsidR="00E26FD2">
        <w:rPr>
          <w:rFonts w:ascii="Calibri" w:hAnsi="Calibri"/>
          <w:szCs w:val="24"/>
          <w:lang w:val="de-CH"/>
        </w:rPr>
        <w:t xml:space="preserve">2502 Biel, </w:t>
      </w:r>
      <w:r w:rsidR="00BB09A4" w:rsidRPr="007347A6">
        <w:rPr>
          <w:rFonts w:ascii="Calibri" w:hAnsi="Calibri"/>
          <w:szCs w:val="24"/>
          <w:lang w:val="de-CH"/>
        </w:rPr>
        <w:t xml:space="preserve">oder </w:t>
      </w:r>
      <w:hyperlink r:id="rId10" w:history="1">
        <w:r w:rsidR="00BB09A4" w:rsidRPr="007347A6">
          <w:rPr>
            <w:rStyle w:val="Link"/>
            <w:rFonts w:ascii="Calibri" w:hAnsi="Calibri"/>
            <w:szCs w:val="24"/>
            <w:lang w:val="de-CH"/>
          </w:rPr>
          <w:t>monikaspiess@bluewin.ch</w:t>
        </w:r>
      </w:hyperlink>
      <w:r w:rsidR="00BB09A4" w:rsidRPr="007347A6">
        <w:rPr>
          <w:rFonts w:ascii="Calibri" w:hAnsi="Calibri"/>
          <w:szCs w:val="24"/>
          <w:lang w:val="de-CH"/>
        </w:rPr>
        <w:t xml:space="preserve">. </w:t>
      </w:r>
      <w:r w:rsidR="00E26FD2">
        <w:rPr>
          <w:rFonts w:ascii="Calibri" w:hAnsi="Calibri"/>
          <w:szCs w:val="24"/>
          <w:lang w:val="de-CH"/>
        </w:rPr>
        <w:br/>
      </w:r>
    </w:p>
    <w:p w:rsidR="00BB09A4" w:rsidRPr="007347A6" w:rsidRDefault="00BB09A4" w:rsidP="00BB09A4">
      <w:pPr>
        <w:spacing w:before="120"/>
        <w:rPr>
          <w:rFonts w:ascii="Calibri" w:hAnsi="Calibri"/>
          <w:szCs w:val="24"/>
          <w:lang w:val="de-CH"/>
        </w:rPr>
      </w:pPr>
      <w:r w:rsidRPr="007347A6">
        <w:rPr>
          <w:rFonts w:ascii="Calibri" w:hAnsi="Calibri"/>
          <w:szCs w:val="24"/>
          <w:lang w:val="de-CH"/>
        </w:rPr>
        <w:t>Vorname/Name……………………………………………………</w:t>
      </w:r>
      <w:r w:rsidR="000053D0">
        <w:rPr>
          <w:rFonts w:ascii="Calibri" w:hAnsi="Calibri"/>
          <w:szCs w:val="24"/>
          <w:lang w:val="de-CH"/>
        </w:rPr>
        <w:t>…………………………</w:t>
      </w:r>
      <w:r w:rsidRPr="007347A6">
        <w:rPr>
          <w:rFonts w:ascii="Calibri" w:hAnsi="Calibri"/>
          <w:szCs w:val="24"/>
          <w:lang w:val="de-CH"/>
        </w:rPr>
        <w:t xml:space="preserve">    Anzahl Personen  …..</w:t>
      </w:r>
    </w:p>
    <w:sectPr w:rsidR="00BB09A4" w:rsidRPr="007347A6" w:rsidSect="00657278">
      <w:footerReference w:type="default" r:id="rId11"/>
      <w:pgSz w:w="11906" w:h="16838"/>
      <w:pgMar w:top="284" w:right="1134" w:bottom="1134"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50D" w:rsidRDefault="0018650D">
      <w:r>
        <w:separator/>
      </w:r>
    </w:p>
  </w:endnote>
  <w:endnote w:type="continuationSeparator" w:id="0">
    <w:p w:rsidR="0018650D" w:rsidRDefault="0018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A4" w:rsidRDefault="00BB09A4" w:rsidP="00BB09A4">
    <w:pPr>
      <w:pStyle w:val="Fuzeile"/>
      <w:jc w:val="center"/>
      <w:rPr>
        <w:lang w:val="de-CH"/>
      </w:rPr>
    </w:pPr>
    <w:r>
      <w:rPr>
        <w:b/>
        <w:lang w:val="de-CH"/>
      </w:rPr>
      <w:t>Technisch-Naturwissenschaftliche Gesellschaft</w:t>
    </w:r>
  </w:p>
  <w:p w:rsidR="00BB09A4" w:rsidRDefault="00BB09A4" w:rsidP="00BB09A4">
    <w:pPr>
      <w:pStyle w:val="Fuzeile"/>
      <w:jc w:val="center"/>
      <w:rPr>
        <w:b/>
        <w:lang w:val="de-CH"/>
      </w:rPr>
    </w:pPr>
    <w:proofErr w:type="spellStart"/>
    <w:r>
      <w:rPr>
        <w:b/>
        <w:lang w:val="de-CH"/>
      </w:rPr>
      <w:t>Société</w:t>
    </w:r>
    <w:proofErr w:type="spellEnd"/>
    <w:r>
      <w:rPr>
        <w:b/>
        <w:lang w:val="de-CH"/>
      </w:rPr>
      <w:t xml:space="preserve"> des </w:t>
    </w:r>
    <w:proofErr w:type="spellStart"/>
    <w:r>
      <w:rPr>
        <w:b/>
        <w:lang w:val="de-CH"/>
      </w:rPr>
      <w:t>Sciences</w:t>
    </w:r>
    <w:proofErr w:type="spellEnd"/>
    <w:r>
      <w:rPr>
        <w:b/>
        <w:lang w:val="de-CH"/>
      </w:rPr>
      <w:t xml:space="preserve"> et </w:t>
    </w:r>
    <w:proofErr w:type="spellStart"/>
    <w:r>
      <w:rPr>
        <w:b/>
        <w:lang w:val="de-CH"/>
      </w:rPr>
      <w:t>Techniques</w:t>
    </w:r>
    <w:proofErr w:type="spellEnd"/>
    <w:r>
      <w:rPr>
        <w:b/>
        <w:lang w:val="de-CH"/>
      </w:rPr>
      <w:t xml:space="preserve"> </w:t>
    </w:r>
    <w:hyperlink r:id="rId1" w:history="1">
      <w:r w:rsidRPr="00910413">
        <w:rPr>
          <w:rStyle w:val="Link"/>
          <w:b/>
          <w:lang w:val="de-CH"/>
        </w:rPr>
        <w:t>www.tng-sst.ch</w:t>
      </w:r>
    </w:hyperlink>
  </w:p>
  <w:p w:rsidR="00BB09A4" w:rsidRDefault="00BB09A4" w:rsidP="00BB09A4">
    <w:pPr>
      <w:pStyle w:val="Fuzeile"/>
      <w:jc w:val="center"/>
      <w:rPr>
        <w:lang w:val="de-CH"/>
      </w:rPr>
    </w:pPr>
  </w:p>
  <w:p w:rsidR="00BB09A4" w:rsidRDefault="00BB09A4">
    <w:pPr>
      <w:pStyle w:val="Fuzeile"/>
      <w:rPr>
        <w:lang w:val="de-CH"/>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50D" w:rsidRDefault="0018650D">
      <w:r>
        <w:separator/>
      </w:r>
    </w:p>
  </w:footnote>
  <w:footnote w:type="continuationSeparator" w:id="0">
    <w:p w:rsidR="0018650D" w:rsidRDefault="001865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437C"/>
    <w:multiLevelType w:val="hybridMultilevel"/>
    <w:tmpl w:val="5A223E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Arial"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Arial"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292532AD"/>
    <w:multiLevelType w:val="hybridMultilevel"/>
    <w:tmpl w:val="95D6B7B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Arial"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Arial"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744E36DC"/>
    <w:multiLevelType w:val="hybridMultilevel"/>
    <w:tmpl w:val="B7F84F8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nsid w:val="7B8977CA"/>
    <w:multiLevelType w:val="multilevel"/>
    <w:tmpl w:val="F956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14"/>
    <w:rsid w:val="000053D0"/>
    <w:rsid w:val="0002788E"/>
    <w:rsid w:val="00051721"/>
    <w:rsid w:val="00051F65"/>
    <w:rsid w:val="0006433F"/>
    <w:rsid w:val="000A7966"/>
    <w:rsid w:val="0018650D"/>
    <w:rsid w:val="00192410"/>
    <w:rsid w:val="0026396A"/>
    <w:rsid w:val="0033664B"/>
    <w:rsid w:val="003A2DC3"/>
    <w:rsid w:val="004F413A"/>
    <w:rsid w:val="00501323"/>
    <w:rsid w:val="00644D15"/>
    <w:rsid w:val="00657278"/>
    <w:rsid w:val="00722657"/>
    <w:rsid w:val="00723A3A"/>
    <w:rsid w:val="007347A6"/>
    <w:rsid w:val="00773052"/>
    <w:rsid w:val="00881EC3"/>
    <w:rsid w:val="0092644E"/>
    <w:rsid w:val="009335FC"/>
    <w:rsid w:val="009C4950"/>
    <w:rsid w:val="00A555C2"/>
    <w:rsid w:val="00AD02AB"/>
    <w:rsid w:val="00B16724"/>
    <w:rsid w:val="00B244AC"/>
    <w:rsid w:val="00BA59A1"/>
    <w:rsid w:val="00BB09A4"/>
    <w:rsid w:val="00BE0514"/>
    <w:rsid w:val="00C24B78"/>
    <w:rsid w:val="00D336B1"/>
    <w:rsid w:val="00D851A3"/>
    <w:rsid w:val="00D85768"/>
    <w:rsid w:val="00D872C3"/>
    <w:rsid w:val="00DB7DB1"/>
    <w:rsid w:val="00DF5188"/>
    <w:rsid w:val="00E139AF"/>
    <w:rsid w:val="00E26FD2"/>
    <w:rsid w:val="00E928D2"/>
    <w:rsid w:val="00EA3CEE"/>
    <w:rsid w:val="00EB5DA7"/>
    <w:rsid w:val="00FA3E9D"/>
  </w:rsids>
  <m:mathPr>
    <m:mathFont m:val="Cambria Math"/>
    <m:brkBin m:val="before"/>
    <m:brkBinSub m:val="--"/>
    <m:smallFrac/>
    <m:dispDef/>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657278"/>
    <w:rPr>
      <w:rFonts w:ascii="Arial" w:hAnsi="Arial"/>
      <w:sz w:val="24"/>
      <w:lang w:val="de-DE" w:eastAsia="de-DE"/>
    </w:rPr>
  </w:style>
  <w:style w:type="paragraph" w:styleId="berschrift1">
    <w:name w:val="heading 1"/>
    <w:basedOn w:val="Standard"/>
    <w:next w:val="Standard"/>
    <w:qFormat/>
    <w:rsid w:val="00657278"/>
    <w:pPr>
      <w:keepNext/>
      <w:jc w:val="center"/>
      <w:outlineLvl w:val="0"/>
    </w:pPr>
    <w:rPr>
      <w:rFonts w:eastAsia="Arial Unicode MS" w:cs="Arial"/>
      <w:b/>
      <w:bCs/>
      <w:sz w:val="32"/>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7278"/>
    <w:pPr>
      <w:jc w:val="center"/>
    </w:pPr>
    <w:rPr>
      <w:rFonts w:cs="Arial"/>
      <w:sz w:val="28"/>
      <w:szCs w:val="24"/>
      <w:lang w:val="de-CH"/>
    </w:rPr>
  </w:style>
  <w:style w:type="paragraph" w:styleId="Kopfzeile">
    <w:name w:val="header"/>
    <w:basedOn w:val="Standard"/>
    <w:rsid w:val="00657278"/>
    <w:pPr>
      <w:tabs>
        <w:tab w:val="center" w:pos="4536"/>
        <w:tab w:val="right" w:pos="9072"/>
      </w:tabs>
    </w:pPr>
  </w:style>
  <w:style w:type="paragraph" w:styleId="Fuzeile">
    <w:name w:val="footer"/>
    <w:basedOn w:val="Standard"/>
    <w:rsid w:val="00657278"/>
    <w:pPr>
      <w:tabs>
        <w:tab w:val="center" w:pos="4536"/>
        <w:tab w:val="right" w:pos="9072"/>
      </w:tabs>
    </w:pPr>
  </w:style>
  <w:style w:type="character" w:styleId="Link">
    <w:name w:val="Hyperlink"/>
    <w:uiPriority w:val="99"/>
    <w:unhideWhenUsed/>
    <w:rsid w:val="00073C01"/>
    <w:rPr>
      <w:color w:val="0000FF"/>
      <w:u w:val="single"/>
    </w:rPr>
  </w:style>
  <w:style w:type="paragraph" w:styleId="Sprechblasentext">
    <w:name w:val="Balloon Text"/>
    <w:basedOn w:val="Standard"/>
    <w:link w:val="SprechblasentextZeichen"/>
    <w:uiPriority w:val="99"/>
    <w:semiHidden/>
    <w:unhideWhenUsed/>
    <w:rsid w:val="00D9584D"/>
    <w:rPr>
      <w:rFonts w:ascii="Lucida Grande" w:hAnsi="Lucida Grande"/>
      <w:sz w:val="18"/>
      <w:szCs w:val="18"/>
    </w:rPr>
  </w:style>
  <w:style w:type="character" w:customStyle="1" w:styleId="SprechblasentextZeichen">
    <w:name w:val="Sprechblasentext Zeichen"/>
    <w:link w:val="Sprechblasentext"/>
    <w:uiPriority w:val="99"/>
    <w:semiHidden/>
    <w:rsid w:val="00D9584D"/>
    <w:rPr>
      <w:rFonts w:ascii="Lucida Grande" w:hAnsi="Lucida Grande"/>
      <w:sz w:val="18"/>
      <w:szCs w:val="18"/>
    </w:rPr>
  </w:style>
  <w:style w:type="character" w:styleId="Kommentarzeichen">
    <w:name w:val="annotation reference"/>
    <w:uiPriority w:val="99"/>
    <w:semiHidden/>
    <w:unhideWhenUsed/>
    <w:rsid w:val="00F92693"/>
    <w:rPr>
      <w:sz w:val="16"/>
      <w:szCs w:val="16"/>
    </w:rPr>
  </w:style>
  <w:style w:type="paragraph" w:styleId="Kommentartext">
    <w:name w:val="annotation text"/>
    <w:basedOn w:val="Standard"/>
    <w:link w:val="KommentartextZeichen"/>
    <w:uiPriority w:val="99"/>
    <w:semiHidden/>
    <w:unhideWhenUsed/>
    <w:rsid w:val="00F92693"/>
    <w:rPr>
      <w:sz w:val="20"/>
    </w:rPr>
  </w:style>
  <w:style w:type="character" w:customStyle="1" w:styleId="KommentartextZeichen">
    <w:name w:val="Kommentartext Zeichen"/>
    <w:link w:val="Kommentartext"/>
    <w:uiPriority w:val="99"/>
    <w:semiHidden/>
    <w:rsid w:val="00F92693"/>
    <w:rPr>
      <w:rFonts w:ascii="Arial" w:hAnsi="Arial"/>
      <w:lang w:val="de-DE" w:eastAsia="de-DE"/>
    </w:rPr>
  </w:style>
  <w:style w:type="paragraph" w:styleId="Kommentarthema">
    <w:name w:val="annotation subject"/>
    <w:basedOn w:val="Kommentartext"/>
    <w:next w:val="Kommentartext"/>
    <w:link w:val="KommentarthemaZeichen"/>
    <w:uiPriority w:val="99"/>
    <w:semiHidden/>
    <w:unhideWhenUsed/>
    <w:rsid w:val="00F92693"/>
    <w:rPr>
      <w:b/>
      <w:bCs/>
    </w:rPr>
  </w:style>
  <w:style w:type="character" w:customStyle="1" w:styleId="KommentarthemaZeichen">
    <w:name w:val="Kommentarthema Zeichen"/>
    <w:link w:val="Kommentarthema"/>
    <w:uiPriority w:val="99"/>
    <w:semiHidden/>
    <w:rsid w:val="00F92693"/>
    <w:rPr>
      <w:rFonts w:ascii="Arial" w:hAnsi="Arial"/>
      <w:b/>
      <w:bCs/>
      <w:lang w:val="de-DE" w:eastAsia="de-DE"/>
    </w:rPr>
  </w:style>
  <w:style w:type="table" w:styleId="Tabellenraster">
    <w:name w:val="Table Grid"/>
    <w:basedOn w:val="NormaleTabelle"/>
    <w:uiPriority w:val="59"/>
    <w:rsid w:val="00932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72"/>
    <w:qFormat/>
    <w:rsid w:val="00AD02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657278"/>
    <w:rPr>
      <w:rFonts w:ascii="Arial" w:hAnsi="Arial"/>
      <w:sz w:val="24"/>
      <w:lang w:val="de-DE" w:eastAsia="de-DE"/>
    </w:rPr>
  </w:style>
  <w:style w:type="paragraph" w:styleId="berschrift1">
    <w:name w:val="heading 1"/>
    <w:basedOn w:val="Standard"/>
    <w:next w:val="Standard"/>
    <w:qFormat/>
    <w:rsid w:val="00657278"/>
    <w:pPr>
      <w:keepNext/>
      <w:jc w:val="center"/>
      <w:outlineLvl w:val="0"/>
    </w:pPr>
    <w:rPr>
      <w:rFonts w:eastAsia="Arial Unicode MS" w:cs="Arial"/>
      <w:b/>
      <w:bCs/>
      <w:sz w:val="32"/>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7278"/>
    <w:pPr>
      <w:jc w:val="center"/>
    </w:pPr>
    <w:rPr>
      <w:rFonts w:cs="Arial"/>
      <w:sz w:val="28"/>
      <w:szCs w:val="24"/>
      <w:lang w:val="de-CH"/>
    </w:rPr>
  </w:style>
  <w:style w:type="paragraph" w:styleId="Kopfzeile">
    <w:name w:val="header"/>
    <w:basedOn w:val="Standard"/>
    <w:rsid w:val="00657278"/>
    <w:pPr>
      <w:tabs>
        <w:tab w:val="center" w:pos="4536"/>
        <w:tab w:val="right" w:pos="9072"/>
      </w:tabs>
    </w:pPr>
  </w:style>
  <w:style w:type="paragraph" w:styleId="Fuzeile">
    <w:name w:val="footer"/>
    <w:basedOn w:val="Standard"/>
    <w:rsid w:val="00657278"/>
    <w:pPr>
      <w:tabs>
        <w:tab w:val="center" w:pos="4536"/>
        <w:tab w:val="right" w:pos="9072"/>
      </w:tabs>
    </w:pPr>
  </w:style>
  <w:style w:type="character" w:styleId="Link">
    <w:name w:val="Hyperlink"/>
    <w:uiPriority w:val="99"/>
    <w:unhideWhenUsed/>
    <w:rsid w:val="00073C01"/>
    <w:rPr>
      <w:color w:val="0000FF"/>
      <w:u w:val="single"/>
    </w:rPr>
  </w:style>
  <w:style w:type="paragraph" w:styleId="Sprechblasentext">
    <w:name w:val="Balloon Text"/>
    <w:basedOn w:val="Standard"/>
    <w:link w:val="SprechblasentextZeichen"/>
    <w:uiPriority w:val="99"/>
    <w:semiHidden/>
    <w:unhideWhenUsed/>
    <w:rsid w:val="00D9584D"/>
    <w:rPr>
      <w:rFonts w:ascii="Lucida Grande" w:hAnsi="Lucida Grande"/>
      <w:sz w:val="18"/>
      <w:szCs w:val="18"/>
    </w:rPr>
  </w:style>
  <w:style w:type="character" w:customStyle="1" w:styleId="SprechblasentextZeichen">
    <w:name w:val="Sprechblasentext Zeichen"/>
    <w:link w:val="Sprechblasentext"/>
    <w:uiPriority w:val="99"/>
    <w:semiHidden/>
    <w:rsid w:val="00D9584D"/>
    <w:rPr>
      <w:rFonts w:ascii="Lucida Grande" w:hAnsi="Lucida Grande"/>
      <w:sz w:val="18"/>
      <w:szCs w:val="18"/>
    </w:rPr>
  </w:style>
  <w:style w:type="character" w:styleId="Kommentarzeichen">
    <w:name w:val="annotation reference"/>
    <w:uiPriority w:val="99"/>
    <w:semiHidden/>
    <w:unhideWhenUsed/>
    <w:rsid w:val="00F92693"/>
    <w:rPr>
      <w:sz w:val="16"/>
      <w:szCs w:val="16"/>
    </w:rPr>
  </w:style>
  <w:style w:type="paragraph" w:styleId="Kommentartext">
    <w:name w:val="annotation text"/>
    <w:basedOn w:val="Standard"/>
    <w:link w:val="KommentartextZeichen"/>
    <w:uiPriority w:val="99"/>
    <w:semiHidden/>
    <w:unhideWhenUsed/>
    <w:rsid w:val="00F92693"/>
    <w:rPr>
      <w:sz w:val="20"/>
    </w:rPr>
  </w:style>
  <w:style w:type="character" w:customStyle="1" w:styleId="KommentartextZeichen">
    <w:name w:val="Kommentartext Zeichen"/>
    <w:link w:val="Kommentartext"/>
    <w:uiPriority w:val="99"/>
    <w:semiHidden/>
    <w:rsid w:val="00F92693"/>
    <w:rPr>
      <w:rFonts w:ascii="Arial" w:hAnsi="Arial"/>
      <w:lang w:val="de-DE" w:eastAsia="de-DE"/>
    </w:rPr>
  </w:style>
  <w:style w:type="paragraph" w:styleId="Kommentarthema">
    <w:name w:val="annotation subject"/>
    <w:basedOn w:val="Kommentartext"/>
    <w:next w:val="Kommentartext"/>
    <w:link w:val="KommentarthemaZeichen"/>
    <w:uiPriority w:val="99"/>
    <w:semiHidden/>
    <w:unhideWhenUsed/>
    <w:rsid w:val="00F92693"/>
    <w:rPr>
      <w:b/>
      <w:bCs/>
    </w:rPr>
  </w:style>
  <w:style w:type="character" w:customStyle="1" w:styleId="KommentarthemaZeichen">
    <w:name w:val="Kommentarthema Zeichen"/>
    <w:link w:val="Kommentarthema"/>
    <w:uiPriority w:val="99"/>
    <w:semiHidden/>
    <w:rsid w:val="00F92693"/>
    <w:rPr>
      <w:rFonts w:ascii="Arial" w:hAnsi="Arial"/>
      <w:b/>
      <w:bCs/>
      <w:lang w:val="de-DE" w:eastAsia="de-DE"/>
    </w:rPr>
  </w:style>
  <w:style w:type="table" w:styleId="Tabellenraster">
    <w:name w:val="Table Grid"/>
    <w:basedOn w:val="NormaleTabelle"/>
    <w:uiPriority w:val="59"/>
    <w:rsid w:val="00932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72"/>
    <w:qFormat/>
    <w:rsid w:val="00AD0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3044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mailto:monikaspiess@bluewin.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ng-ss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1511</Characters>
  <Application>Microsoft Macintosh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X</Company>
  <LinksUpToDate>false</LinksUpToDate>
  <CharactersWithSpaces>1747</CharactersWithSpaces>
  <SharedDoc>false</SharedDoc>
  <HLinks>
    <vt:vector size="18" baseType="variant">
      <vt:variant>
        <vt:i4>327718</vt:i4>
      </vt:variant>
      <vt:variant>
        <vt:i4>0</vt:i4>
      </vt:variant>
      <vt:variant>
        <vt:i4>0</vt:i4>
      </vt:variant>
      <vt:variant>
        <vt:i4>5</vt:i4>
      </vt:variant>
      <vt:variant>
        <vt:lpwstr>mailto:monikaspiess@bluewin.ch</vt:lpwstr>
      </vt:variant>
      <vt:variant>
        <vt:lpwstr/>
      </vt:variant>
      <vt:variant>
        <vt:i4>6029350</vt:i4>
      </vt:variant>
      <vt:variant>
        <vt:i4>0</vt:i4>
      </vt:variant>
      <vt:variant>
        <vt:i4>0</vt:i4>
      </vt:variant>
      <vt:variant>
        <vt:i4>5</vt:i4>
      </vt:variant>
      <vt:variant>
        <vt:lpwstr>http://www.tng-sst.ch</vt:lpwstr>
      </vt:variant>
      <vt:variant>
        <vt:lpwstr/>
      </vt:variant>
      <vt:variant>
        <vt:i4>6619155</vt:i4>
      </vt:variant>
      <vt:variant>
        <vt:i4>2048</vt:i4>
      </vt:variant>
      <vt:variant>
        <vt:i4>1025</vt:i4>
      </vt:variant>
      <vt:variant>
        <vt:i4>1</vt:i4>
      </vt:variant>
      <vt:variant>
        <vt:lpwstr>TNGlogo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Kurt Rohrer</dc:creator>
  <cp:keywords/>
  <cp:lastModifiedBy>Kurt Rohrer</cp:lastModifiedBy>
  <cp:revision>2</cp:revision>
  <cp:lastPrinted>2018-08-05T14:36:00Z</cp:lastPrinted>
  <dcterms:created xsi:type="dcterms:W3CDTF">2018-08-08T12:44:00Z</dcterms:created>
  <dcterms:modified xsi:type="dcterms:W3CDTF">2018-08-08T12:44:00Z</dcterms:modified>
</cp:coreProperties>
</file>