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C1B96" w14:textId="58880234" w:rsidR="00237535" w:rsidRDefault="001D17E9" w:rsidP="001D17E9">
      <w:pPr>
        <w:jc w:val="center"/>
      </w:pPr>
      <w:bookmarkStart w:id="0" w:name="_GoBack"/>
      <w:bookmarkEnd w:id="0"/>
      <w:r>
        <w:rPr>
          <w:noProof/>
          <w:lang w:val="de-CH" w:eastAsia="de-CH"/>
        </w:rPr>
        <w:drawing>
          <wp:inline distT="0" distB="0" distL="0" distR="0" wp14:anchorId="7F8D4DE8" wp14:editId="151B6F42">
            <wp:extent cx="5810250" cy="6889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0" cy="688975"/>
                    </a:xfrm>
                    <a:prstGeom prst="rect">
                      <a:avLst/>
                    </a:prstGeom>
                    <a:noFill/>
                  </pic:spPr>
                </pic:pic>
              </a:graphicData>
            </a:graphic>
          </wp:inline>
        </w:drawing>
      </w:r>
    </w:p>
    <w:p w14:paraId="552B21C2" w14:textId="77777777" w:rsidR="00237535" w:rsidRDefault="00770241">
      <w:pPr>
        <w:rPr>
          <w:sz w:val="22"/>
        </w:rPr>
      </w:pPr>
      <w:r>
        <w:rPr>
          <w:sz w:val="22"/>
        </w:rPr>
        <w:t>TECHNISCH-NATURWISSENSCHAFTLICHE GESELLSCHAFT BIEL</w:t>
      </w:r>
    </w:p>
    <w:p w14:paraId="72BAE844" w14:textId="77777777" w:rsidR="00237535" w:rsidRPr="00770241" w:rsidRDefault="00770241" w:rsidP="00770241">
      <w:pPr>
        <w:ind w:left="3742" w:right="-284"/>
        <w:rPr>
          <w:sz w:val="22"/>
        </w:rPr>
      </w:pPr>
      <w:r>
        <w:rPr>
          <w:sz w:val="22"/>
        </w:rPr>
        <w:t>SOCIÉTÉ DES SCIENCES ET TECHNIQUES BIENNE</w:t>
      </w:r>
      <w:r>
        <w:tab/>
      </w:r>
    </w:p>
    <w:p w14:paraId="076D5BE9" w14:textId="77777777" w:rsidR="00237535" w:rsidRPr="00975497" w:rsidRDefault="00237535">
      <w:pPr>
        <w:ind w:left="5670"/>
        <w:rPr>
          <w:sz w:val="16"/>
          <w:szCs w:val="16"/>
        </w:rPr>
      </w:pPr>
    </w:p>
    <w:p w14:paraId="031AC04C" w14:textId="5510F852" w:rsidR="001D17E9" w:rsidRDefault="001D17E9" w:rsidP="001D17E9">
      <w:pPr>
        <w:rPr>
          <w:lang w:val="de-CH"/>
        </w:rPr>
      </w:pPr>
    </w:p>
    <w:p w14:paraId="53FB548F" w14:textId="77777777" w:rsidR="001D17E9" w:rsidRPr="001D17E9" w:rsidRDefault="001D17E9" w:rsidP="001D17E9">
      <w:pPr>
        <w:spacing w:after="120"/>
        <w:ind w:left="4956"/>
        <w:rPr>
          <w:rFonts w:asciiTheme="majorHAnsi" w:hAnsiTheme="majorHAnsi" w:cstheme="majorHAnsi"/>
          <w:szCs w:val="24"/>
          <w:lang w:val="de-CH"/>
        </w:rPr>
      </w:pPr>
      <w:r w:rsidRPr="001D17E9">
        <w:rPr>
          <w:rFonts w:asciiTheme="majorHAnsi" w:hAnsiTheme="majorHAnsi" w:cstheme="majorHAnsi"/>
          <w:szCs w:val="24"/>
          <w:lang w:val="de-CH"/>
        </w:rPr>
        <w:t>An die Mitglieder der</w:t>
      </w:r>
    </w:p>
    <w:p w14:paraId="071348F8" w14:textId="3F9D26B7" w:rsidR="001D17E9" w:rsidRPr="001D17E9" w:rsidRDefault="001D17E9" w:rsidP="001D17E9">
      <w:pPr>
        <w:ind w:left="4956"/>
        <w:rPr>
          <w:rFonts w:asciiTheme="majorHAnsi" w:hAnsiTheme="majorHAnsi" w:cstheme="majorHAnsi"/>
          <w:szCs w:val="24"/>
          <w:lang w:val="de-CH"/>
        </w:rPr>
      </w:pPr>
      <w:r w:rsidRPr="001D17E9">
        <w:rPr>
          <w:rFonts w:asciiTheme="majorHAnsi" w:hAnsiTheme="majorHAnsi" w:cstheme="majorHAnsi"/>
          <w:szCs w:val="24"/>
          <w:lang w:val="de-CH"/>
        </w:rPr>
        <w:t xml:space="preserve">Technisch-Naturwissenschaftlichen Gesellschaft Biel </w:t>
      </w:r>
    </w:p>
    <w:p w14:paraId="0AE3044A" w14:textId="42283B23" w:rsidR="001D17E9" w:rsidRPr="001D17E9" w:rsidRDefault="001D17E9" w:rsidP="001D17E9">
      <w:pPr>
        <w:ind w:left="4956"/>
        <w:rPr>
          <w:rFonts w:asciiTheme="majorHAnsi" w:hAnsiTheme="majorHAnsi" w:cstheme="majorHAnsi"/>
          <w:szCs w:val="24"/>
          <w:lang w:val="de-CH"/>
        </w:rPr>
      </w:pPr>
    </w:p>
    <w:p w14:paraId="1C7186A8" w14:textId="2484A85D" w:rsidR="001D17E9" w:rsidRPr="001D17E9" w:rsidRDefault="001D17E9" w:rsidP="001D17E9">
      <w:pPr>
        <w:ind w:left="4956"/>
        <w:rPr>
          <w:rFonts w:asciiTheme="majorHAnsi" w:hAnsiTheme="majorHAnsi" w:cstheme="majorHAnsi"/>
          <w:szCs w:val="24"/>
          <w:lang w:val="de-CH"/>
        </w:rPr>
      </w:pPr>
      <w:r w:rsidRPr="001D17E9">
        <w:rPr>
          <w:rFonts w:asciiTheme="majorHAnsi" w:hAnsiTheme="majorHAnsi" w:cstheme="majorHAnsi"/>
          <w:szCs w:val="24"/>
          <w:lang w:val="de-CH"/>
        </w:rPr>
        <w:t>Biel, Anfang April 2020</w:t>
      </w:r>
    </w:p>
    <w:p w14:paraId="6608DBD2" w14:textId="7CE5F1D5" w:rsidR="001D17E9" w:rsidRDefault="001D17E9" w:rsidP="001D17E9">
      <w:pPr>
        <w:rPr>
          <w:lang w:val="de-CH"/>
        </w:rPr>
      </w:pPr>
    </w:p>
    <w:p w14:paraId="34AC6064" w14:textId="77777777" w:rsidR="00EA0EFB" w:rsidRDefault="00EA0EFB" w:rsidP="001D17E9">
      <w:pPr>
        <w:spacing w:after="120"/>
        <w:rPr>
          <w:rFonts w:asciiTheme="majorHAnsi" w:hAnsiTheme="majorHAnsi" w:cstheme="majorHAnsi"/>
          <w:b/>
          <w:bCs/>
          <w:szCs w:val="24"/>
          <w:lang w:val="de-CH"/>
        </w:rPr>
      </w:pPr>
    </w:p>
    <w:p w14:paraId="618F7CAD" w14:textId="43F1F763" w:rsidR="001D17E9" w:rsidRPr="001D17E9" w:rsidRDefault="001D17E9" w:rsidP="001D17E9">
      <w:pPr>
        <w:spacing w:after="120"/>
        <w:rPr>
          <w:rFonts w:asciiTheme="majorHAnsi" w:hAnsiTheme="majorHAnsi" w:cstheme="majorHAnsi"/>
          <w:b/>
          <w:bCs/>
          <w:szCs w:val="24"/>
          <w:lang w:val="de-CH"/>
        </w:rPr>
      </w:pPr>
      <w:r w:rsidRPr="001D17E9">
        <w:rPr>
          <w:rFonts w:asciiTheme="majorHAnsi" w:hAnsiTheme="majorHAnsi" w:cstheme="majorHAnsi"/>
          <w:b/>
          <w:bCs/>
          <w:szCs w:val="24"/>
          <w:lang w:val="de-CH"/>
        </w:rPr>
        <w:t>Coronavirus</w:t>
      </w:r>
    </w:p>
    <w:p w14:paraId="78BABF8B" w14:textId="69064420" w:rsidR="001D17E9" w:rsidRPr="001D17E9" w:rsidRDefault="001D17E9" w:rsidP="001D17E9">
      <w:pPr>
        <w:spacing w:after="120"/>
        <w:rPr>
          <w:rFonts w:asciiTheme="majorHAnsi" w:hAnsiTheme="majorHAnsi" w:cstheme="majorHAnsi"/>
          <w:szCs w:val="24"/>
          <w:lang w:val="de-CH"/>
        </w:rPr>
      </w:pPr>
      <w:r w:rsidRPr="001D17E9">
        <w:rPr>
          <w:rFonts w:asciiTheme="majorHAnsi" w:hAnsiTheme="majorHAnsi" w:cstheme="majorHAnsi"/>
          <w:szCs w:val="24"/>
          <w:lang w:val="de-CH"/>
        </w:rPr>
        <w:t>Liebe TNG-Mitglieder</w:t>
      </w:r>
      <w:r>
        <w:rPr>
          <w:rFonts w:asciiTheme="majorHAnsi" w:hAnsiTheme="majorHAnsi" w:cstheme="majorHAnsi"/>
          <w:szCs w:val="24"/>
          <w:lang w:val="de-CH"/>
        </w:rPr>
        <w:t>,</w:t>
      </w:r>
    </w:p>
    <w:p w14:paraId="1043C080" w14:textId="1C7BD25F" w:rsidR="001D17E9" w:rsidRDefault="001D17E9" w:rsidP="001D17E9">
      <w:pPr>
        <w:spacing w:after="120"/>
        <w:rPr>
          <w:rFonts w:asciiTheme="majorHAnsi" w:hAnsiTheme="majorHAnsi" w:cstheme="majorHAnsi"/>
          <w:szCs w:val="24"/>
          <w:lang w:val="de-CH"/>
        </w:rPr>
      </w:pPr>
      <w:r w:rsidRPr="001D17E9">
        <w:rPr>
          <w:rFonts w:asciiTheme="majorHAnsi" w:hAnsiTheme="majorHAnsi" w:cstheme="majorHAnsi"/>
          <w:szCs w:val="24"/>
          <w:lang w:val="de-CH"/>
        </w:rPr>
        <w:t>Das Coronavirus hält uns alle in Bann</w:t>
      </w:r>
      <w:r w:rsidR="00117BDA">
        <w:rPr>
          <w:rFonts w:asciiTheme="majorHAnsi" w:hAnsiTheme="majorHAnsi" w:cstheme="majorHAnsi"/>
          <w:szCs w:val="24"/>
          <w:lang w:val="de-CH"/>
        </w:rPr>
        <w:t>. D</w:t>
      </w:r>
      <w:r w:rsidRPr="001D17E9">
        <w:rPr>
          <w:rFonts w:asciiTheme="majorHAnsi" w:hAnsiTheme="majorHAnsi" w:cstheme="majorHAnsi"/>
          <w:szCs w:val="24"/>
          <w:lang w:val="de-CH"/>
        </w:rPr>
        <w:t xml:space="preserve">ie Medien </w:t>
      </w:r>
      <w:r w:rsidR="006E41F9">
        <w:rPr>
          <w:rFonts w:asciiTheme="majorHAnsi" w:hAnsiTheme="majorHAnsi" w:cstheme="majorHAnsi"/>
          <w:szCs w:val="24"/>
          <w:lang w:val="de-CH"/>
        </w:rPr>
        <w:t xml:space="preserve">sind </w:t>
      </w:r>
      <w:r w:rsidRPr="001D17E9">
        <w:rPr>
          <w:rFonts w:asciiTheme="majorHAnsi" w:hAnsiTheme="majorHAnsi" w:cstheme="majorHAnsi"/>
          <w:szCs w:val="24"/>
          <w:lang w:val="de-CH"/>
        </w:rPr>
        <w:t xml:space="preserve">übervoll </w:t>
      </w:r>
      <w:r w:rsidR="00E33282">
        <w:rPr>
          <w:rFonts w:asciiTheme="majorHAnsi" w:hAnsiTheme="majorHAnsi" w:cstheme="majorHAnsi"/>
          <w:szCs w:val="24"/>
          <w:lang w:val="de-CH"/>
        </w:rPr>
        <w:t>mit</w:t>
      </w:r>
      <w:r w:rsidRPr="001D17E9">
        <w:rPr>
          <w:rFonts w:asciiTheme="majorHAnsi" w:hAnsiTheme="majorHAnsi" w:cstheme="majorHAnsi"/>
          <w:szCs w:val="24"/>
          <w:lang w:val="de-CH"/>
        </w:rPr>
        <w:t xml:space="preserve"> wichtigen und weniger wichtigen Beiträgen zu dieser weltweiten Gesundheits- und Wirtschaftskrise</w:t>
      </w:r>
      <w:r>
        <w:rPr>
          <w:rFonts w:asciiTheme="majorHAnsi" w:hAnsiTheme="majorHAnsi" w:cstheme="majorHAnsi"/>
          <w:szCs w:val="24"/>
          <w:lang w:val="de-CH"/>
        </w:rPr>
        <w:t xml:space="preserve">. Sie betrifft uns alle </w:t>
      </w:r>
      <w:r w:rsidR="006E41F9">
        <w:rPr>
          <w:rFonts w:asciiTheme="majorHAnsi" w:hAnsiTheme="majorHAnsi" w:cstheme="majorHAnsi"/>
          <w:szCs w:val="24"/>
          <w:lang w:val="de-CH"/>
        </w:rPr>
        <w:t>umfassend</w:t>
      </w:r>
      <w:r>
        <w:rPr>
          <w:rFonts w:asciiTheme="majorHAnsi" w:hAnsiTheme="majorHAnsi" w:cstheme="majorHAnsi"/>
          <w:szCs w:val="24"/>
          <w:lang w:val="de-CH"/>
        </w:rPr>
        <w:t xml:space="preserve"> – in unserem Berufs-, Familien-</w:t>
      </w:r>
      <w:r w:rsidR="006E41F9">
        <w:rPr>
          <w:rFonts w:asciiTheme="majorHAnsi" w:hAnsiTheme="majorHAnsi" w:cstheme="majorHAnsi"/>
          <w:szCs w:val="24"/>
          <w:lang w:val="de-CH"/>
        </w:rPr>
        <w:t>, Gesellschafts-</w:t>
      </w:r>
      <w:r>
        <w:rPr>
          <w:rFonts w:asciiTheme="majorHAnsi" w:hAnsiTheme="majorHAnsi" w:cstheme="majorHAnsi"/>
          <w:szCs w:val="24"/>
          <w:lang w:val="de-CH"/>
        </w:rPr>
        <w:t xml:space="preserve"> </w:t>
      </w:r>
      <w:r w:rsidR="006E41F9">
        <w:rPr>
          <w:rFonts w:asciiTheme="majorHAnsi" w:hAnsiTheme="majorHAnsi" w:cstheme="majorHAnsi"/>
          <w:szCs w:val="24"/>
          <w:lang w:val="de-CH"/>
        </w:rPr>
        <w:t>und</w:t>
      </w:r>
      <w:r>
        <w:rPr>
          <w:rFonts w:asciiTheme="majorHAnsi" w:hAnsiTheme="majorHAnsi" w:cstheme="majorHAnsi"/>
          <w:szCs w:val="24"/>
          <w:lang w:val="de-CH"/>
        </w:rPr>
        <w:t xml:space="preserve"> </w:t>
      </w:r>
      <w:r w:rsidR="006E41F9">
        <w:rPr>
          <w:rFonts w:asciiTheme="majorHAnsi" w:hAnsiTheme="majorHAnsi" w:cstheme="majorHAnsi"/>
          <w:szCs w:val="24"/>
          <w:lang w:val="de-CH"/>
        </w:rPr>
        <w:t>Privatleben</w:t>
      </w:r>
      <w:r>
        <w:rPr>
          <w:rFonts w:asciiTheme="majorHAnsi" w:hAnsiTheme="majorHAnsi" w:cstheme="majorHAnsi"/>
          <w:szCs w:val="24"/>
          <w:lang w:val="de-CH"/>
        </w:rPr>
        <w:t xml:space="preserve">. </w:t>
      </w:r>
    </w:p>
    <w:p w14:paraId="77A19495" w14:textId="0B3B7774" w:rsidR="006E41F9" w:rsidRDefault="006E41F9" w:rsidP="001D17E9">
      <w:pPr>
        <w:spacing w:after="120"/>
        <w:rPr>
          <w:rFonts w:asciiTheme="majorHAnsi" w:hAnsiTheme="majorHAnsi" w:cstheme="majorHAnsi"/>
          <w:szCs w:val="24"/>
          <w:lang w:val="de-CH"/>
        </w:rPr>
      </w:pPr>
      <w:r>
        <w:rPr>
          <w:rFonts w:asciiTheme="majorHAnsi" w:hAnsiTheme="majorHAnsi" w:cstheme="majorHAnsi"/>
          <w:szCs w:val="24"/>
          <w:lang w:val="de-CH"/>
        </w:rPr>
        <w:t xml:space="preserve">Wir möchten diesen Berichten nichts beifügen. Es gibt genügend kompetente und weniger kompetente Experten dazu. Dafür hoffen wir, dass es Ihnen und Ihren Angehörigen den Umständen entsprechend gut geht und Ihnen das zurückgezogene Leben nicht allzu stark zur Last fällt. </w:t>
      </w:r>
    </w:p>
    <w:p w14:paraId="03D93BC0" w14:textId="753BFC3E" w:rsidR="00117BDA" w:rsidRDefault="00117BDA" w:rsidP="001D17E9">
      <w:pPr>
        <w:spacing w:after="120"/>
        <w:rPr>
          <w:rFonts w:asciiTheme="majorHAnsi" w:hAnsiTheme="majorHAnsi" w:cstheme="majorHAnsi"/>
          <w:szCs w:val="24"/>
          <w:lang w:val="de-CH"/>
        </w:rPr>
      </w:pPr>
      <w:r>
        <w:rPr>
          <w:rFonts w:asciiTheme="majorHAnsi" w:hAnsiTheme="majorHAnsi" w:cstheme="majorHAnsi"/>
          <w:szCs w:val="24"/>
          <w:lang w:val="de-CH"/>
        </w:rPr>
        <w:t xml:space="preserve">Wie Sie wissen, hat der TNG-Vorstand die auf den 19. März 2020 festgesetzte Generalversammlung wegen des Corona-Risikos abgesagt. Ob wir sie noch in diesem Jahr nachholen, oder ob wir sie gerade mit der Generalversammlung 2021 zusammenlegen könnten, werden wir später prüfen. </w:t>
      </w:r>
    </w:p>
    <w:p w14:paraId="36393E59" w14:textId="0B24587D" w:rsidR="007F05C4" w:rsidRDefault="00117BDA" w:rsidP="001D17E9">
      <w:pPr>
        <w:spacing w:after="120"/>
        <w:rPr>
          <w:rFonts w:asciiTheme="majorHAnsi" w:hAnsiTheme="majorHAnsi" w:cstheme="majorHAnsi"/>
          <w:szCs w:val="24"/>
          <w:lang w:val="de-CH"/>
        </w:rPr>
      </w:pPr>
      <w:r>
        <w:rPr>
          <w:rFonts w:asciiTheme="majorHAnsi" w:hAnsiTheme="majorHAnsi" w:cstheme="majorHAnsi"/>
          <w:szCs w:val="24"/>
          <w:lang w:val="de-CH"/>
        </w:rPr>
        <w:t xml:space="preserve">Der Vorstand hatte die Traktanden der GV 2020 bereits verabschiedet. Sie lassen sich auch </w:t>
      </w:r>
      <w:r w:rsidR="00EA0EFB">
        <w:rPr>
          <w:rFonts w:asciiTheme="majorHAnsi" w:hAnsiTheme="majorHAnsi" w:cstheme="majorHAnsi"/>
          <w:szCs w:val="24"/>
          <w:lang w:val="de-CH"/>
        </w:rPr>
        <w:t xml:space="preserve">an einer GV </w:t>
      </w:r>
      <w:r>
        <w:rPr>
          <w:rFonts w:asciiTheme="majorHAnsi" w:hAnsiTheme="majorHAnsi" w:cstheme="majorHAnsi"/>
          <w:szCs w:val="24"/>
          <w:lang w:val="de-CH"/>
        </w:rPr>
        <w:t>im Jahr 2021 noch behandeln</w:t>
      </w:r>
      <w:r w:rsidR="007F05C4">
        <w:rPr>
          <w:rFonts w:asciiTheme="majorHAnsi" w:hAnsiTheme="majorHAnsi" w:cstheme="majorHAnsi"/>
          <w:szCs w:val="24"/>
          <w:lang w:val="de-CH"/>
        </w:rPr>
        <w:t xml:space="preserve">. Um funktionsfähig zu bleiben, möchten wir Ihnen </w:t>
      </w:r>
      <w:r w:rsidR="009B55EE">
        <w:rPr>
          <w:rFonts w:asciiTheme="majorHAnsi" w:hAnsiTheme="majorHAnsi" w:cstheme="majorHAnsi"/>
          <w:szCs w:val="24"/>
          <w:lang w:val="de-CH"/>
        </w:rPr>
        <w:t xml:space="preserve">aber </w:t>
      </w:r>
      <w:r w:rsidR="007F05C4">
        <w:rPr>
          <w:rFonts w:asciiTheme="majorHAnsi" w:hAnsiTheme="majorHAnsi" w:cstheme="majorHAnsi"/>
          <w:szCs w:val="24"/>
          <w:lang w:val="de-CH"/>
        </w:rPr>
        <w:t xml:space="preserve">gerne die </w:t>
      </w:r>
      <w:r w:rsidR="009B55EE">
        <w:rPr>
          <w:rFonts w:asciiTheme="majorHAnsi" w:hAnsiTheme="majorHAnsi" w:cstheme="majorHAnsi"/>
          <w:szCs w:val="24"/>
          <w:lang w:val="de-CH"/>
        </w:rPr>
        <w:t>Anträge</w:t>
      </w:r>
      <w:r w:rsidR="007F05C4">
        <w:rPr>
          <w:rFonts w:asciiTheme="majorHAnsi" w:hAnsiTheme="majorHAnsi" w:cstheme="majorHAnsi"/>
          <w:szCs w:val="24"/>
          <w:lang w:val="de-CH"/>
        </w:rPr>
        <w:t xml:space="preserve"> zu den Finanz</w:t>
      </w:r>
      <w:r w:rsidR="009B55EE">
        <w:rPr>
          <w:rFonts w:asciiTheme="majorHAnsi" w:hAnsiTheme="majorHAnsi" w:cstheme="majorHAnsi"/>
          <w:szCs w:val="24"/>
          <w:lang w:val="de-CH"/>
        </w:rPr>
        <w:t>traktanden</w:t>
      </w:r>
      <w:r w:rsidR="007F05C4">
        <w:rPr>
          <w:rFonts w:asciiTheme="majorHAnsi" w:hAnsiTheme="majorHAnsi" w:cstheme="majorHAnsi"/>
          <w:szCs w:val="24"/>
          <w:lang w:val="de-CH"/>
        </w:rPr>
        <w:t xml:space="preserve"> bereits jetzt zur Beschlussfassung unterbreiten. Sie finden deshalb in der Beilage die Bil</w:t>
      </w:r>
      <w:r w:rsidR="005E6C8B">
        <w:rPr>
          <w:rFonts w:asciiTheme="majorHAnsi" w:hAnsiTheme="majorHAnsi" w:cstheme="majorHAnsi"/>
          <w:szCs w:val="24"/>
          <w:lang w:val="de-CH"/>
        </w:rPr>
        <w:t>an</w:t>
      </w:r>
      <w:r w:rsidR="007F05C4">
        <w:rPr>
          <w:rFonts w:asciiTheme="majorHAnsi" w:hAnsiTheme="majorHAnsi" w:cstheme="majorHAnsi"/>
          <w:szCs w:val="24"/>
          <w:lang w:val="de-CH"/>
        </w:rPr>
        <w:t>z 2019, die Erfolgsrechnung 2019 und das Budget 2020</w:t>
      </w:r>
      <w:r w:rsidR="005E6C8B">
        <w:rPr>
          <w:rFonts w:asciiTheme="majorHAnsi" w:hAnsiTheme="majorHAnsi" w:cstheme="majorHAnsi"/>
          <w:szCs w:val="24"/>
          <w:lang w:val="de-CH"/>
        </w:rPr>
        <w:t xml:space="preserve"> samt vorgeschlagenem Jahresbeitrag 2020.</w:t>
      </w:r>
    </w:p>
    <w:p w14:paraId="1A572209" w14:textId="4526C2AF" w:rsidR="005E6C8B" w:rsidRDefault="005E6C8B" w:rsidP="001D17E9">
      <w:pPr>
        <w:spacing w:after="120"/>
        <w:rPr>
          <w:rFonts w:asciiTheme="majorHAnsi" w:hAnsiTheme="majorHAnsi" w:cstheme="majorHAnsi"/>
          <w:szCs w:val="24"/>
          <w:lang w:val="de-CH"/>
        </w:rPr>
      </w:pPr>
      <w:r>
        <w:rPr>
          <w:rFonts w:asciiTheme="majorHAnsi" w:hAnsiTheme="majorHAnsi" w:cstheme="majorHAnsi"/>
          <w:szCs w:val="24"/>
          <w:lang w:val="de-CH"/>
        </w:rPr>
        <w:t xml:space="preserve">Wenn wir </w:t>
      </w:r>
      <w:r w:rsidR="009B55EE">
        <w:rPr>
          <w:rFonts w:asciiTheme="majorHAnsi" w:hAnsiTheme="majorHAnsi" w:cstheme="majorHAnsi"/>
          <w:szCs w:val="24"/>
          <w:lang w:val="de-CH"/>
        </w:rPr>
        <w:t xml:space="preserve">von Ihnen </w:t>
      </w:r>
      <w:r>
        <w:rPr>
          <w:rFonts w:asciiTheme="majorHAnsi" w:hAnsiTheme="majorHAnsi" w:cstheme="majorHAnsi"/>
          <w:szCs w:val="24"/>
          <w:lang w:val="de-CH"/>
        </w:rPr>
        <w:t>bis zum 30. April 2020</w:t>
      </w:r>
      <w:r w:rsidR="009B55EE">
        <w:rPr>
          <w:rFonts w:asciiTheme="majorHAnsi" w:hAnsiTheme="majorHAnsi" w:cstheme="majorHAnsi"/>
          <w:szCs w:val="24"/>
          <w:lang w:val="de-CH"/>
        </w:rPr>
        <w:t xml:space="preserve"> </w:t>
      </w:r>
      <w:r>
        <w:rPr>
          <w:rFonts w:asciiTheme="majorHAnsi" w:hAnsiTheme="majorHAnsi" w:cstheme="majorHAnsi"/>
          <w:szCs w:val="24"/>
          <w:lang w:val="de-CH"/>
        </w:rPr>
        <w:t>keine Widerrede erhalten</w:t>
      </w:r>
      <w:r w:rsidR="009B55EE">
        <w:rPr>
          <w:rFonts w:asciiTheme="majorHAnsi" w:hAnsiTheme="majorHAnsi" w:cstheme="majorHAnsi"/>
          <w:szCs w:val="24"/>
          <w:lang w:val="de-CH"/>
        </w:rPr>
        <w:t>,</w:t>
      </w:r>
      <w:r>
        <w:rPr>
          <w:rFonts w:asciiTheme="majorHAnsi" w:hAnsiTheme="majorHAnsi" w:cstheme="majorHAnsi"/>
          <w:szCs w:val="24"/>
          <w:lang w:val="de-CH"/>
        </w:rPr>
        <w:t xml:space="preserve"> </w:t>
      </w:r>
      <w:r w:rsidR="009B55EE">
        <w:rPr>
          <w:rFonts w:asciiTheme="majorHAnsi" w:hAnsiTheme="majorHAnsi" w:cstheme="majorHAnsi"/>
          <w:szCs w:val="24"/>
          <w:lang w:val="de-CH"/>
        </w:rPr>
        <w:t>b</w:t>
      </w:r>
      <w:r>
        <w:rPr>
          <w:rFonts w:asciiTheme="majorHAnsi" w:hAnsiTheme="majorHAnsi" w:cstheme="majorHAnsi"/>
          <w:szCs w:val="24"/>
          <w:lang w:val="de-CH"/>
        </w:rPr>
        <w:t xml:space="preserve">etrachten wir </w:t>
      </w:r>
      <w:r w:rsidR="009B55EE">
        <w:rPr>
          <w:rFonts w:asciiTheme="majorHAnsi" w:hAnsiTheme="majorHAnsi" w:cstheme="majorHAnsi"/>
          <w:szCs w:val="24"/>
          <w:lang w:val="de-CH"/>
        </w:rPr>
        <w:t>dies als Zustimmung zu unseren Anträgen. Anschliessend werden wir Ihnen gerne die Mitgliederbeiträge 2020 in Rechnung stellen (25 CHF für Einzelmitglieder, 35 CHF für Kollektivmitglieder).</w:t>
      </w:r>
    </w:p>
    <w:p w14:paraId="2A8B8995" w14:textId="475099ED" w:rsidR="00EA0EFB" w:rsidRDefault="009B55EE" w:rsidP="001D17E9">
      <w:pPr>
        <w:spacing w:after="120"/>
        <w:rPr>
          <w:rFonts w:asciiTheme="majorHAnsi" w:hAnsiTheme="majorHAnsi" w:cstheme="majorHAnsi"/>
          <w:szCs w:val="24"/>
          <w:lang w:val="de-CH"/>
        </w:rPr>
      </w:pPr>
      <w:r>
        <w:rPr>
          <w:rFonts w:asciiTheme="majorHAnsi" w:hAnsiTheme="majorHAnsi" w:cstheme="majorHAnsi"/>
          <w:szCs w:val="24"/>
          <w:lang w:val="de-CH"/>
        </w:rPr>
        <w:t xml:space="preserve">Wir danken Ihnen für Ihr Verständnis in dieser aussergewöhnlichen Situation. </w:t>
      </w:r>
      <w:r w:rsidR="00092CAF" w:rsidRPr="00092CAF">
        <w:rPr>
          <w:rFonts w:asciiTheme="majorHAnsi" w:hAnsiTheme="majorHAnsi" w:cstheme="majorHAnsi"/>
          <w:szCs w:val="24"/>
          <w:lang w:val="de-CH"/>
        </w:rPr>
        <w:t xml:space="preserve">Wir hoffen, </w:t>
      </w:r>
      <w:r w:rsidR="00092CAF">
        <w:rPr>
          <w:rFonts w:asciiTheme="majorHAnsi" w:hAnsiTheme="majorHAnsi" w:cstheme="majorHAnsi"/>
          <w:szCs w:val="24"/>
          <w:lang w:val="de-CH"/>
        </w:rPr>
        <w:t xml:space="preserve">Sie </w:t>
      </w:r>
      <w:r w:rsidR="00092CAF" w:rsidRPr="00092CAF">
        <w:rPr>
          <w:rFonts w:asciiTheme="majorHAnsi" w:hAnsiTheme="majorHAnsi" w:cstheme="majorHAnsi"/>
          <w:szCs w:val="24"/>
          <w:lang w:val="de-CH"/>
        </w:rPr>
        <w:t>spätestens ab der 2. Jahreshälfte 2020 wieder mit unseren Anlässen erfreuen zu können.</w:t>
      </w:r>
      <w:r w:rsidR="00E33282">
        <w:rPr>
          <w:rFonts w:asciiTheme="majorHAnsi" w:hAnsiTheme="majorHAnsi" w:cstheme="majorHAnsi"/>
          <w:szCs w:val="24"/>
          <w:lang w:val="de-CH"/>
        </w:rPr>
        <w:br/>
      </w:r>
    </w:p>
    <w:p w14:paraId="4F27AA9F" w14:textId="2AE8E6FB" w:rsidR="00EA0EFB" w:rsidRDefault="00EA0EFB" w:rsidP="001D17E9">
      <w:pPr>
        <w:spacing w:after="120"/>
        <w:rPr>
          <w:rFonts w:asciiTheme="majorHAnsi" w:hAnsiTheme="majorHAnsi" w:cstheme="majorHAnsi"/>
          <w:szCs w:val="24"/>
          <w:lang w:val="de-CH"/>
        </w:rPr>
      </w:pPr>
      <w:proofErr w:type="spellStart"/>
      <w:r>
        <w:rPr>
          <w:rFonts w:asciiTheme="majorHAnsi" w:hAnsiTheme="majorHAnsi" w:cstheme="majorHAnsi"/>
          <w:szCs w:val="24"/>
          <w:lang w:val="de-CH"/>
        </w:rPr>
        <w:t>Blibed</w:t>
      </w:r>
      <w:proofErr w:type="spellEnd"/>
      <w:r>
        <w:rPr>
          <w:rFonts w:asciiTheme="majorHAnsi" w:hAnsiTheme="majorHAnsi" w:cstheme="majorHAnsi"/>
          <w:szCs w:val="24"/>
          <w:lang w:val="de-CH"/>
        </w:rPr>
        <w:t xml:space="preserve"> </w:t>
      </w:r>
      <w:proofErr w:type="spellStart"/>
      <w:r>
        <w:rPr>
          <w:rFonts w:asciiTheme="majorHAnsi" w:hAnsiTheme="majorHAnsi" w:cstheme="majorHAnsi"/>
          <w:szCs w:val="24"/>
          <w:lang w:val="de-CH"/>
        </w:rPr>
        <w:t>gsund</w:t>
      </w:r>
      <w:proofErr w:type="spellEnd"/>
      <w:r>
        <w:rPr>
          <w:rFonts w:asciiTheme="majorHAnsi" w:hAnsiTheme="majorHAnsi" w:cstheme="majorHAnsi"/>
          <w:szCs w:val="24"/>
          <w:lang w:val="de-CH"/>
        </w:rPr>
        <w:t xml:space="preserve"> – und herzliche Grüsse</w:t>
      </w:r>
    </w:p>
    <w:p w14:paraId="6D894089" w14:textId="0AED8F4B" w:rsidR="00EA0EFB" w:rsidRPr="001D17E9" w:rsidRDefault="00EA0EFB" w:rsidP="001D17E9">
      <w:pPr>
        <w:spacing w:after="120"/>
        <w:rPr>
          <w:rFonts w:asciiTheme="majorHAnsi" w:hAnsiTheme="majorHAnsi" w:cstheme="majorHAnsi"/>
          <w:szCs w:val="24"/>
          <w:lang w:val="de-CH"/>
        </w:rPr>
      </w:pPr>
      <w:r>
        <w:rPr>
          <w:rFonts w:asciiTheme="majorHAnsi" w:hAnsiTheme="majorHAnsi" w:cstheme="majorHAnsi"/>
          <w:szCs w:val="24"/>
          <w:lang w:val="de-CH"/>
        </w:rPr>
        <w:t>Vorstand TNG</w:t>
      </w:r>
    </w:p>
    <w:sectPr w:rsidR="00EA0EFB" w:rsidRPr="001D17E9" w:rsidSect="00975497">
      <w:footerReference w:type="default" r:id="rId7"/>
      <w:pgSz w:w="11906" w:h="16838"/>
      <w:pgMar w:top="284" w:right="1134"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D8A58" w14:textId="77777777" w:rsidR="00C005E8" w:rsidRDefault="00C005E8">
      <w:r>
        <w:separator/>
      </w:r>
    </w:p>
  </w:endnote>
  <w:endnote w:type="continuationSeparator" w:id="0">
    <w:p w14:paraId="6A301040" w14:textId="77777777" w:rsidR="00C005E8" w:rsidRDefault="00C0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E9422" w14:textId="77777777" w:rsidR="00CA17B3" w:rsidRDefault="00CA17B3" w:rsidP="00237535">
    <w:pPr>
      <w:pStyle w:val="Fuzeile"/>
      <w:jc w:val="center"/>
      <w:rPr>
        <w:lang w:val="de-CH"/>
      </w:rPr>
    </w:pPr>
    <w:r>
      <w:rPr>
        <w:b/>
        <w:lang w:val="de-CH"/>
      </w:rPr>
      <w:t>Technisch-Naturwissenschaftliche Gesellschaft</w:t>
    </w:r>
  </w:p>
  <w:p w14:paraId="6525A255" w14:textId="77777777" w:rsidR="00CA17B3" w:rsidRDefault="00CA17B3" w:rsidP="00237535">
    <w:pPr>
      <w:pStyle w:val="Fuzeile"/>
      <w:jc w:val="center"/>
      <w:rPr>
        <w:lang w:val="de-CH"/>
      </w:rPr>
    </w:pPr>
    <w:r>
      <w:rPr>
        <w:b/>
        <w:lang w:val="de-CH"/>
      </w:rPr>
      <w:t xml:space="preserve">Société des </w:t>
    </w:r>
    <w:proofErr w:type="spellStart"/>
    <w:r>
      <w:rPr>
        <w:b/>
        <w:lang w:val="de-CH"/>
      </w:rPr>
      <w:t>Sciences</w:t>
    </w:r>
    <w:proofErr w:type="spellEnd"/>
    <w:r>
      <w:rPr>
        <w:b/>
        <w:lang w:val="de-CH"/>
      </w:rPr>
      <w:t xml:space="preserve"> et </w:t>
    </w:r>
    <w:proofErr w:type="spellStart"/>
    <w:r>
      <w:rPr>
        <w:b/>
        <w:lang w:val="de-CH"/>
      </w:rPr>
      <w:t>Techniques</w:t>
    </w:r>
    <w:proofErr w:type="spellEnd"/>
  </w:p>
  <w:p w14:paraId="6FD189BE" w14:textId="77777777" w:rsidR="00CA17B3" w:rsidRDefault="00D80C8D" w:rsidP="00237535">
    <w:pPr>
      <w:pStyle w:val="Fuzeile"/>
      <w:jc w:val="center"/>
      <w:rPr>
        <w:lang w:val="de-CH"/>
      </w:rPr>
    </w:pPr>
    <w:hyperlink r:id="rId1" w:history="1">
      <w:r w:rsidR="00CA17B3" w:rsidRPr="00AD23E4">
        <w:rPr>
          <w:rStyle w:val="Hyperlink"/>
          <w:lang w:val="de-CH"/>
        </w:rPr>
        <w:t>www.tng-sst.ch</w:t>
      </w:r>
    </w:hyperlink>
  </w:p>
  <w:p w14:paraId="549E2952" w14:textId="77777777" w:rsidR="00CA17B3" w:rsidRDefault="00CA17B3" w:rsidP="00237535">
    <w:pPr>
      <w:pStyle w:val="Fuzeile"/>
      <w:jc w:val="center"/>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90012" w14:textId="77777777" w:rsidR="00C005E8" w:rsidRDefault="00C005E8">
      <w:r>
        <w:separator/>
      </w:r>
    </w:p>
  </w:footnote>
  <w:footnote w:type="continuationSeparator" w:id="0">
    <w:p w14:paraId="35BC5A16" w14:textId="77777777" w:rsidR="00C005E8" w:rsidRDefault="00C005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359"/>
    <w:rsid w:val="0004520C"/>
    <w:rsid w:val="00092CAF"/>
    <w:rsid w:val="00113819"/>
    <w:rsid w:val="00117BDA"/>
    <w:rsid w:val="001632F2"/>
    <w:rsid w:val="00193E99"/>
    <w:rsid w:val="001A2CC9"/>
    <w:rsid w:val="001D17E9"/>
    <w:rsid w:val="001E0BCD"/>
    <w:rsid w:val="001E2A48"/>
    <w:rsid w:val="001F4B0C"/>
    <w:rsid w:val="00237535"/>
    <w:rsid w:val="002A637B"/>
    <w:rsid w:val="002B5A2C"/>
    <w:rsid w:val="0032054E"/>
    <w:rsid w:val="00330359"/>
    <w:rsid w:val="00337D3F"/>
    <w:rsid w:val="0035012D"/>
    <w:rsid w:val="003B175C"/>
    <w:rsid w:val="003D498D"/>
    <w:rsid w:val="00441D54"/>
    <w:rsid w:val="004A1D40"/>
    <w:rsid w:val="004B173A"/>
    <w:rsid w:val="004B5038"/>
    <w:rsid w:val="004C01C0"/>
    <w:rsid w:val="004E2CC4"/>
    <w:rsid w:val="004F7B02"/>
    <w:rsid w:val="005102B4"/>
    <w:rsid w:val="00552AA4"/>
    <w:rsid w:val="005C6C3E"/>
    <w:rsid w:val="005E6C8B"/>
    <w:rsid w:val="00642AA6"/>
    <w:rsid w:val="006E41F9"/>
    <w:rsid w:val="00711782"/>
    <w:rsid w:val="00715533"/>
    <w:rsid w:val="00717EB3"/>
    <w:rsid w:val="00770241"/>
    <w:rsid w:val="00787DFA"/>
    <w:rsid w:val="007A3418"/>
    <w:rsid w:val="007B4027"/>
    <w:rsid w:val="007C2EE7"/>
    <w:rsid w:val="007C5F88"/>
    <w:rsid w:val="007F05C4"/>
    <w:rsid w:val="00885522"/>
    <w:rsid w:val="008D422B"/>
    <w:rsid w:val="008F7BE5"/>
    <w:rsid w:val="00975497"/>
    <w:rsid w:val="00982A3E"/>
    <w:rsid w:val="009B55EE"/>
    <w:rsid w:val="00A47DA4"/>
    <w:rsid w:val="00A76EBD"/>
    <w:rsid w:val="00B144B6"/>
    <w:rsid w:val="00B90884"/>
    <w:rsid w:val="00BA34E4"/>
    <w:rsid w:val="00BA4FBE"/>
    <w:rsid w:val="00C005E8"/>
    <w:rsid w:val="00C301B7"/>
    <w:rsid w:val="00CA17B3"/>
    <w:rsid w:val="00CB25E4"/>
    <w:rsid w:val="00CD5663"/>
    <w:rsid w:val="00CF34FE"/>
    <w:rsid w:val="00D80C8D"/>
    <w:rsid w:val="00DA6777"/>
    <w:rsid w:val="00DB4311"/>
    <w:rsid w:val="00E067CC"/>
    <w:rsid w:val="00E07026"/>
    <w:rsid w:val="00E33282"/>
    <w:rsid w:val="00EA0EFB"/>
    <w:rsid w:val="00EC4585"/>
    <w:rsid w:val="00ED6019"/>
    <w:rsid w:val="00EF1539"/>
    <w:rsid w:val="00F464DA"/>
    <w:rsid w:val="00F473D5"/>
    <w:rsid w:val="00FE2224"/>
    <w:rsid w:val="00FF60E1"/>
    <w:rsid w:val="00FF6D62"/>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3BA2C"/>
  <w15:docId w15:val="{2FB4D591-F167-4A7B-BA93-B3EFAA7F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1D54"/>
    <w:rPr>
      <w:rFonts w:ascii="Arial" w:hAnsi="Arial"/>
      <w:sz w:val="24"/>
    </w:rPr>
  </w:style>
  <w:style w:type="paragraph" w:styleId="berschrift1">
    <w:name w:val="heading 1"/>
    <w:basedOn w:val="Standard"/>
    <w:next w:val="Standard"/>
    <w:qFormat/>
    <w:rsid w:val="00441D54"/>
    <w:pPr>
      <w:keepNext/>
      <w:jc w:val="center"/>
      <w:outlineLvl w:val="0"/>
    </w:pPr>
    <w:rPr>
      <w:rFonts w:eastAsia="Arial Unicode MS" w:cs="Arial"/>
      <w:b/>
      <w:bCs/>
      <w:sz w:val="32"/>
      <w:szCs w:val="24"/>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441D54"/>
  </w:style>
  <w:style w:type="paragraph" w:styleId="Textkrper">
    <w:name w:val="Body Text"/>
    <w:basedOn w:val="Standard"/>
    <w:rsid w:val="00441D54"/>
    <w:pPr>
      <w:jc w:val="center"/>
    </w:pPr>
    <w:rPr>
      <w:rFonts w:cs="Arial"/>
      <w:sz w:val="28"/>
      <w:szCs w:val="24"/>
      <w:lang w:val="de-CH"/>
    </w:rPr>
  </w:style>
  <w:style w:type="paragraph" w:styleId="Kopfzeile">
    <w:name w:val="header"/>
    <w:basedOn w:val="Standard"/>
    <w:rsid w:val="00441D54"/>
    <w:pPr>
      <w:tabs>
        <w:tab w:val="center" w:pos="4536"/>
        <w:tab w:val="right" w:pos="9072"/>
      </w:tabs>
    </w:pPr>
  </w:style>
  <w:style w:type="paragraph" w:styleId="Fuzeile">
    <w:name w:val="footer"/>
    <w:basedOn w:val="Standard"/>
    <w:rsid w:val="00441D54"/>
    <w:pPr>
      <w:tabs>
        <w:tab w:val="center" w:pos="4536"/>
        <w:tab w:val="right" w:pos="9072"/>
      </w:tabs>
    </w:pPr>
  </w:style>
  <w:style w:type="character" w:styleId="Hyperlink">
    <w:name w:val="Hyperlink"/>
    <w:basedOn w:val="Absatz-Standardschriftart1"/>
    <w:uiPriority w:val="99"/>
    <w:semiHidden/>
    <w:unhideWhenUsed/>
    <w:rsid w:val="00770241"/>
    <w:rPr>
      <w:color w:val="0000FF" w:themeColor="hyperlink"/>
      <w:u w:val="single"/>
    </w:rPr>
  </w:style>
  <w:style w:type="paragraph" w:styleId="Sprechblasentext">
    <w:name w:val="Balloon Text"/>
    <w:basedOn w:val="Standard"/>
    <w:link w:val="SprechblasentextZchn"/>
    <w:uiPriority w:val="99"/>
    <w:semiHidden/>
    <w:unhideWhenUsed/>
    <w:rsid w:val="007C2EE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C2EE7"/>
    <w:rPr>
      <w:rFonts w:ascii="Lucida Grande" w:hAnsi="Lucida Grande" w:cs="Lucida Grande"/>
      <w:sz w:val="18"/>
      <w:szCs w:val="18"/>
    </w:rPr>
  </w:style>
  <w:style w:type="character" w:customStyle="1" w:styleId="apple-converted-space">
    <w:name w:val="apple-converted-space"/>
    <w:basedOn w:val="Absatz-Standardschriftart"/>
    <w:rsid w:val="00F464DA"/>
  </w:style>
  <w:style w:type="paragraph" w:styleId="Dokumentstruktur">
    <w:name w:val="Document Map"/>
    <w:basedOn w:val="Standard"/>
    <w:link w:val="DokumentstrukturZchn"/>
    <w:uiPriority w:val="99"/>
    <w:semiHidden/>
    <w:unhideWhenUsed/>
    <w:rsid w:val="004B173A"/>
    <w:rPr>
      <w:rFonts w:ascii="Lucida Grande" w:hAnsi="Lucida Grande" w:cs="Lucida Grande"/>
      <w:szCs w:val="24"/>
    </w:rPr>
  </w:style>
  <w:style w:type="character" w:customStyle="1" w:styleId="DokumentstrukturZchn">
    <w:name w:val="Dokumentstruktur Zchn"/>
    <w:basedOn w:val="Absatz-Standardschriftart"/>
    <w:link w:val="Dokumentstruktur"/>
    <w:uiPriority w:val="99"/>
    <w:semiHidden/>
    <w:rsid w:val="004B173A"/>
    <w:rPr>
      <w:rFonts w:ascii="Lucida Grande" w:hAnsi="Lucida Grande" w:cs="Lucida Grande"/>
      <w:sz w:val="24"/>
      <w:szCs w:val="24"/>
    </w:rPr>
  </w:style>
  <w:style w:type="character" w:styleId="HTMLZitat">
    <w:name w:val="HTML Cite"/>
    <w:basedOn w:val="Absatz-Standardschriftart"/>
    <w:uiPriority w:val="99"/>
    <w:semiHidden/>
    <w:unhideWhenUsed/>
    <w:rsid w:val="00C301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80108">
      <w:bodyDiv w:val="1"/>
      <w:marLeft w:val="0"/>
      <w:marRight w:val="0"/>
      <w:marTop w:val="0"/>
      <w:marBottom w:val="0"/>
      <w:divBdr>
        <w:top w:val="none" w:sz="0" w:space="0" w:color="auto"/>
        <w:left w:val="none" w:sz="0" w:space="0" w:color="auto"/>
        <w:bottom w:val="none" w:sz="0" w:space="0" w:color="auto"/>
        <w:right w:val="none" w:sz="0" w:space="0" w:color="auto"/>
      </w:divBdr>
    </w:div>
    <w:div w:id="387850441">
      <w:bodyDiv w:val="1"/>
      <w:marLeft w:val="0"/>
      <w:marRight w:val="0"/>
      <w:marTop w:val="0"/>
      <w:marBottom w:val="0"/>
      <w:divBdr>
        <w:top w:val="none" w:sz="0" w:space="0" w:color="auto"/>
        <w:left w:val="none" w:sz="0" w:space="0" w:color="auto"/>
        <w:bottom w:val="none" w:sz="0" w:space="0" w:color="auto"/>
        <w:right w:val="none" w:sz="0" w:space="0" w:color="auto"/>
      </w:divBdr>
    </w:div>
    <w:div w:id="418790123">
      <w:bodyDiv w:val="1"/>
      <w:marLeft w:val="0"/>
      <w:marRight w:val="0"/>
      <w:marTop w:val="0"/>
      <w:marBottom w:val="0"/>
      <w:divBdr>
        <w:top w:val="none" w:sz="0" w:space="0" w:color="auto"/>
        <w:left w:val="none" w:sz="0" w:space="0" w:color="auto"/>
        <w:bottom w:val="none" w:sz="0" w:space="0" w:color="auto"/>
        <w:right w:val="none" w:sz="0" w:space="0" w:color="auto"/>
      </w:divBdr>
    </w:div>
    <w:div w:id="779567039">
      <w:bodyDiv w:val="1"/>
      <w:marLeft w:val="0"/>
      <w:marRight w:val="0"/>
      <w:marTop w:val="0"/>
      <w:marBottom w:val="0"/>
      <w:divBdr>
        <w:top w:val="none" w:sz="0" w:space="0" w:color="auto"/>
        <w:left w:val="none" w:sz="0" w:space="0" w:color="auto"/>
        <w:bottom w:val="none" w:sz="0" w:space="0" w:color="auto"/>
        <w:right w:val="none" w:sz="0" w:space="0" w:color="auto"/>
      </w:divBdr>
    </w:div>
    <w:div w:id="916746590">
      <w:bodyDiv w:val="1"/>
      <w:marLeft w:val="0"/>
      <w:marRight w:val="0"/>
      <w:marTop w:val="0"/>
      <w:marBottom w:val="0"/>
      <w:divBdr>
        <w:top w:val="none" w:sz="0" w:space="0" w:color="auto"/>
        <w:left w:val="none" w:sz="0" w:space="0" w:color="auto"/>
        <w:bottom w:val="none" w:sz="0" w:space="0" w:color="auto"/>
        <w:right w:val="none" w:sz="0" w:space="0" w:color="auto"/>
      </w:divBdr>
    </w:div>
    <w:div w:id="1175219973">
      <w:bodyDiv w:val="1"/>
      <w:marLeft w:val="0"/>
      <w:marRight w:val="0"/>
      <w:marTop w:val="0"/>
      <w:marBottom w:val="0"/>
      <w:divBdr>
        <w:top w:val="none" w:sz="0" w:space="0" w:color="auto"/>
        <w:left w:val="none" w:sz="0" w:space="0" w:color="auto"/>
        <w:bottom w:val="none" w:sz="0" w:space="0" w:color="auto"/>
        <w:right w:val="none" w:sz="0" w:space="0" w:color="auto"/>
      </w:divBdr>
    </w:div>
    <w:div w:id="1225674631">
      <w:bodyDiv w:val="1"/>
      <w:marLeft w:val="0"/>
      <w:marRight w:val="0"/>
      <w:marTop w:val="0"/>
      <w:marBottom w:val="0"/>
      <w:divBdr>
        <w:top w:val="none" w:sz="0" w:space="0" w:color="auto"/>
        <w:left w:val="none" w:sz="0" w:space="0" w:color="auto"/>
        <w:bottom w:val="none" w:sz="0" w:space="0" w:color="auto"/>
        <w:right w:val="none" w:sz="0" w:space="0" w:color="auto"/>
      </w:divBdr>
    </w:div>
    <w:div w:id="1334259056">
      <w:bodyDiv w:val="1"/>
      <w:marLeft w:val="0"/>
      <w:marRight w:val="0"/>
      <w:marTop w:val="0"/>
      <w:marBottom w:val="0"/>
      <w:divBdr>
        <w:top w:val="none" w:sz="0" w:space="0" w:color="auto"/>
        <w:left w:val="none" w:sz="0" w:space="0" w:color="auto"/>
        <w:bottom w:val="none" w:sz="0" w:space="0" w:color="auto"/>
        <w:right w:val="none" w:sz="0" w:space="0" w:color="auto"/>
      </w:divBdr>
    </w:div>
    <w:div w:id="1636713135">
      <w:bodyDiv w:val="1"/>
      <w:marLeft w:val="0"/>
      <w:marRight w:val="0"/>
      <w:marTop w:val="0"/>
      <w:marBottom w:val="0"/>
      <w:divBdr>
        <w:top w:val="none" w:sz="0" w:space="0" w:color="auto"/>
        <w:left w:val="none" w:sz="0" w:space="0" w:color="auto"/>
        <w:bottom w:val="none" w:sz="0" w:space="0" w:color="auto"/>
        <w:right w:val="none" w:sz="0" w:space="0" w:color="auto"/>
      </w:divBdr>
    </w:div>
    <w:div w:id="1712605851">
      <w:bodyDiv w:val="1"/>
      <w:marLeft w:val="0"/>
      <w:marRight w:val="0"/>
      <w:marTop w:val="0"/>
      <w:marBottom w:val="0"/>
      <w:divBdr>
        <w:top w:val="none" w:sz="0" w:space="0" w:color="auto"/>
        <w:left w:val="none" w:sz="0" w:space="0" w:color="auto"/>
        <w:bottom w:val="none" w:sz="0" w:space="0" w:color="auto"/>
        <w:right w:val="none" w:sz="0" w:space="0" w:color="auto"/>
      </w:divBdr>
    </w:div>
    <w:div w:id="1819029238">
      <w:bodyDiv w:val="1"/>
      <w:marLeft w:val="0"/>
      <w:marRight w:val="0"/>
      <w:marTop w:val="0"/>
      <w:marBottom w:val="0"/>
      <w:divBdr>
        <w:top w:val="none" w:sz="0" w:space="0" w:color="auto"/>
        <w:left w:val="none" w:sz="0" w:space="0" w:color="auto"/>
        <w:bottom w:val="none" w:sz="0" w:space="0" w:color="auto"/>
        <w:right w:val="none" w:sz="0" w:space="0" w:color="auto"/>
      </w:divBdr>
    </w:div>
    <w:div w:id="2092004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ng-sst.ch"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1693</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 </vt:lpstr>
    </vt:vector>
  </TitlesOfParts>
  <Company>X</Company>
  <LinksUpToDate>false</LinksUpToDate>
  <CharactersWithSpaces>1958</CharactersWithSpaces>
  <SharedDoc>false</SharedDoc>
  <HLinks>
    <vt:vector size="6" baseType="variant">
      <vt:variant>
        <vt:i4>6619155</vt:i4>
      </vt:variant>
      <vt:variant>
        <vt:i4>2048</vt:i4>
      </vt:variant>
      <vt:variant>
        <vt:i4>1025</vt:i4>
      </vt:variant>
      <vt:variant>
        <vt:i4>1</vt:i4>
      </vt:variant>
      <vt:variant>
        <vt:lpwstr>TNGlogo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Monika Spiess</dc:creator>
  <cp:keywords/>
  <dc:description/>
  <cp:lastModifiedBy>Rufener Urs, BI NOFK</cp:lastModifiedBy>
  <cp:revision>2</cp:revision>
  <cp:lastPrinted>2019-08-20T14:19:00Z</cp:lastPrinted>
  <dcterms:created xsi:type="dcterms:W3CDTF">2020-04-08T13:57:00Z</dcterms:created>
  <dcterms:modified xsi:type="dcterms:W3CDTF">2020-04-08T13:57:00Z</dcterms:modified>
</cp:coreProperties>
</file>