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36C1C" w14:textId="77777777" w:rsidR="00595C23" w:rsidRDefault="00595C23">
      <w:pPr>
        <w:ind w:firstLine="5400"/>
        <w:rPr>
          <w:rFonts w:ascii="Arial" w:hAnsi="Arial" w:cs="Arial"/>
        </w:rPr>
      </w:pPr>
    </w:p>
    <w:p w14:paraId="14AF1F72" w14:textId="1D5613D6" w:rsidR="00522B3E" w:rsidRPr="00522B3E" w:rsidRDefault="00A8381C" w:rsidP="00522B3E">
      <w:pPr>
        <w:pStyle w:val="berschrift1"/>
        <w:jc w:val="center"/>
        <w:rPr>
          <w:b w:val="0"/>
          <w:bCs/>
          <w:sz w:val="28"/>
        </w:rPr>
      </w:pPr>
      <w:r w:rsidRPr="00522B3E">
        <w:rPr>
          <w:b w:val="0"/>
          <w:bCs/>
          <w:sz w:val="28"/>
        </w:rPr>
        <w:t>Einladung</w:t>
      </w:r>
      <w:r w:rsidR="00522B3E" w:rsidRPr="00522B3E">
        <w:rPr>
          <w:b w:val="0"/>
          <w:bCs/>
          <w:sz w:val="28"/>
        </w:rPr>
        <w:t xml:space="preserve"> zur geführten Besichtigung der</w:t>
      </w:r>
    </w:p>
    <w:p w14:paraId="0757763F" w14:textId="37ABFC11" w:rsidR="00A8381C" w:rsidRPr="00522B3E" w:rsidRDefault="007367F2" w:rsidP="00522B3E">
      <w:pPr>
        <w:pStyle w:val="berschrift1"/>
        <w:jc w:val="center"/>
        <w:rPr>
          <w:sz w:val="30"/>
          <w:szCs w:val="30"/>
        </w:rPr>
      </w:pPr>
      <w:r>
        <w:rPr>
          <w:sz w:val="30"/>
          <w:szCs w:val="30"/>
        </w:rPr>
        <w:t>GZM Extraktionswerk Lyss</w:t>
      </w:r>
    </w:p>
    <w:p w14:paraId="001660D2" w14:textId="77777777" w:rsidR="00A8381C" w:rsidRDefault="00A8381C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2"/>
        </w:rPr>
      </w:pPr>
    </w:p>
    <w:p w14:paraId="758D150E" w14:textId="77777777" w:rsidR="00DC0ED7" w:rsidRDefault="00DC0ED7">
      <w:pPr>
        <w:rPr>
          <w:rFonts w:ascii="Arial" w:hAnsi="Arial" w:cs="Arial"/>
          <w:sz w:val="22"/>
          <w:lang w:val="it-IT"/>
        </w:rPr>
      </w:pPr>
    </w:p>
    <w:p w14:paraId="406D9FD7" w14:textId="642D6A1B" w:rsidR="00A8381C" w:rsidRDefault="00A8381C" w:rsidP="00F8510A">
      <w:pPr>
        <w:tabs>
          <w:tab w:val="left" w:pos="1985"/>
        </w:tabs>
        <w:rPr>
          <w:rFonts w:ascii="Arial" w:hAnsi="Arial" w:cs="Arial"/>
          <w:sz w:val="22"/>
          <w:lang w:val="it-IT"/>
        </w:rPr>
      </w:pPr>
      <w:r>
        <w:rPr>
          <w:rFonts w:ascii="Arial" w:hAnsi="Arial" w:cs="Arial"/>
          <w:sz w:val="22"/>
          <w:lang w:val="it-IT"/>
        </w:rPr>
        <w:t>Datum:</w:t>
      </w:r>
      <w:r>
        <w:rPr>
          <w:rFonts w:ascii="Arial" w:hAnsi="Arial" w:cs="Arial"/>
          <w:sz w:val="22"/>
          <w:lang w:val="it-IT"/>
        </w:rPr>
        <w:tab/>
      </w:r>
      <w:r>
        <w:rPr>
          <w:rFonts w:ascii="Arial" w:hAnsi="Arial" w:cs="Arial"/>
          <w:b/>
          <w:bCs/>
          <w:sz w:val="22"/>
          <w:lang w:val="it-IT"/>
        </w:rPr>
        <w:t>D</w:t>
      </w:r>
      <w:r w:rsidR="00324242">
        <w:rPr>
          <w:rFonts w:ascii="Arial" w:hAnsi="Arial" w:cs="Arial"/>
          <w:b/>
          <w:bCs/>
          <w:sz w:val="22"/>
          <w:lang w:val="it-IT"/>
        </w:rPr>
        <w:t>ien</w:t>
      </w:r>
      <w:r w:rsidR="00214E70">
        <w:rPr>
          <w:rFonts w:ascii="Arial" w:hAnsi="Arial" w:cs="Arial"/>
          <w:b/>
          <w:bCs/>
          <w:sz w:val="22"/>
          <w:lang w:val="it-IT"/>
        </w:rPr>
        <w:t>stag,</w:t>
      </w:r>
      <w:r>
        <w:rPr>
          <w:rFonts w:ascii="Arial" w:hAnsi="Arial" w:cs="Arial"/>
          <w:b/>
          <w:bCs/>
          <w:sz w:val="22"/>
          <w:lang w:val="it-IT"/>
        </w:rPr>
        <w:t xml:space="preserve"> </w:t>
      </w:r>
      <w:r w:rsidR="007367F2">
        <w:rPr>
          <w:rFonts w:ascii="Arial" w:hAnsi="Arial" w:cs="Arial"/>
          <w:b/>
          <w:bCs/>
          <w:sz w:val="22"/>
          <w:lang w:val="it-IT"/>
        </w:rPr>
        <w:t>23. Feb</w:t>
      </w:r>
      <w:r w:rsidR="00522B3E">
        <w:rPr>
          <w:rFonts w:ascii="Arial" w:hAnsi="Arial" w:cs="Arial"/>
          <w:b/>
          <w:bCs/>
          <w:sz w:val="22"/>
          <w:lang w:val="it-IT"/>
        </w:rPr>
        <w:t xml:space="preserve">. </w:t>
      </w:r>
      <w:r w:rsidR="004B29F3">
        <w:rPr>
          <w:rFonts w:ascii="Arial" w:hAnsi="Arial" w:cs="Arial"/>
          <w:b/>
          <w:bCs/>
          <w:sz w:val="22"/>
          <w:lang w:val="it-IT"/>
        </w:rPr>
        <w:t>20</w:t>
      </w:r>
      <w:r w:rsidR="00522B3E">
        <w:rPr>
          <w:rFonts w:ascii="Arial" w:hAnsi="Arial" w:cs="Arial"/>
          <w:b/>
          <w:bCs/>
          <w:sz w:val="22"/>
          <w:lang w:val="it-IT"/>
        </w:rPr>
        <w:t>2</w:t>
      </w:r>
      <w:r w:rsidR="00CD55FC">
        <w:rPr>
          <w:rFonts w:ascii="Arial" w:hAnsi="Arial" w:cs="Arial"/>
          <w:b/>
          <w:bCs/>
          <w:sz w:val="22"/>
          <w:lang w:val="it-IT"/>
        </w:rPr>
        <w:t>3</w:t>
      </w:r>
    </w:p>
    <w:p w14:paraId="4899D5FE" w14:textId="22E18A16" w:rsidR="00F8510A" w:rsidRDefault="00A8381C" w:rsidP="00F8510A">
      <w:pPr>
        <w:tabs>
          <w:tab w:val="left" w:pos="1985"/>
        </w:tabs>
        <w:rPr>
          <w:rFonts w:ascii="Arial" w:hAnsi="Arial" w:cs="Arial"/>
          <w:sz w:val="22"/>
          <w:lang w:val="it-IT"/>
        </w:rPr>
      </w:pPr>
      <w:r>
        <w:rPr>
          <w:rFonts w:ascii="Arial" w:hAnsi="Arial" w:cs="Arial"/>
          <w:sz w:val="22"/>
        </w:rPr>
        <w:t>Treffpunkt:</w:t>
      </w:r>
      <w:r>
        <w:rPr>
          <w:rFonts w:ascii="Arial" w:hAnsi="Arial" w:cs="Arial"/>
          <w:sz w:val="22"/>
        </w:rPr>
        <w:tab/>
      </w:r>
      <w:r w:rsidR="007367F2">
        <w:rPr>
          <w:rFonts w:ascii="Arial" w:hAnsi="Arial" w:cs="Arial"/>
          <w:sz w:val="22"/>
        </w:rPr>
        <w:t>Anmeldung Industriering 24, Lyss</w:t>
      </w:r>
      <w:r w:rsidR="00F8510A">
        <w:rPr>
          <w:rFonts w:ascii="Arial" w:hAnsi="Arial" w:cs="Arial"/>
          <w:sz w:val="22"/>
        </w:rPr>
        <w:t xml:space="preserve"> </w:t>
      </w:r>
    </w:p>
    <w:p w14:paraId="50B357C6" w14:textId="77777777" w:rsidR="00A8381C" w:rsidRPr="00F8510A" w:rsidRDefault="00A8381C" w:rsidP="00F8510A">
      <w:pPr>
        <w:tabs>
          <w:tab w:val="left" w:pos="1985"/>
        </w:tabs>
        <w:rPr>
          <w:rFonts w:ascii="Arial" w:hAnsi="Arial" w:cs="Arial"/>
          <w:sz w:val="22"/>
          <w:lang w:val="it-IT"/>
        </w:rPr>
      </w:pPr>
    </w:p>
    <w:p w14:paraId="792DD72A" w14:textId="5E2239A9" w:rsidR="00F8510A" w:rsidRPr="00F8510A" w:rsidRDefault="00595C23" w:rsidP="00522B3E">
      <w:pPr>
        <w:tabs>
          <w:tab w:val="left" w:pos="1985"/>
        </w:tabs>
        <w:ind w:left="1985" w:hanging="1985"/>
        <w:rPr>
          <w:rFonts w:ascii="Arial" w:hAnsi="Arial" w:cs="Arial"/>
          <w:sz w:val="22"/>
          <w:lang w:val="de-CH"/>
        </w:rPr>
      </w:pPr>
      <w:r>
        <w:rPr>
          <w:rFonts w:ascii="Arial" w:hAnsi="Arial" w:cs="Arial"/>
          <w:sz w:val="22"/>
        </w:rPr>
        <w:t xml:space="preserve">Anreise: </w:t>
      </w:r>
      <w:r>
        <w:rPr>
          <w:rFonts w:ascii="Arial" w:hAnsi="Arial" w:cs="Arial"/>
          <w:sz w:val="22"/>
        </w:rPr>
        <w:tab/>
        <w:t>ÖV: per Bahn</w:t>
      </w:r>
      <w:r w:rsidR="00F8510A">
        <w:rPr>
          <w:rFonts w:ascii="Arial" w:hAnsi="Arial" w:cs="Arial"/>
          <w:sz w:val="22"/>
        </w:rPr>
        <w:t xml:space="preserve">, </w:t>
      </w:r>
      <w:r w:rsidR="007367F2">
        <w:rPr>
          <w:rFonts w:ascii="Arial" w:hAnsi="Arial" w:cs="Arial"/>
          <w:sz w:val="22"/>
        </w:rPr>
        <w:t>1</w:t>
      </w:r>
      <w:r w:rsidR="00522B3E">
        <w:rPr>
          <w:rFonts w:ascii="Arial" w:hAnsi="Arial" w:cs="Arial"/>
          <w:sz w:val="22"/>
        </w:rPr>
        <w:t>5</w:t>
      </w:r>
      <w:r w:rsidR="00F8510A" w:rsidRPr="00F8510A">
        <w:rPr>
          <w:rFonts w:ascii="Arial" w:hAnsi="Arial" w:cs="Arial"/>
          <w:sz w:val="22"/>
          <w:lang w:val="de-CH"/>
        </w:rPr>
        <w:t xml:space="preserve"> Minuten zu Fuss vom SBB-Bahnhof </w:t>
      </w:r>
      <w:r w:rsidR="007367F2">
        <w:rPr>
          <w:rFonts w:ascii="Arial" w:hAnsi="Arial" w:cs="Arial"/>
          <w:sz w:val="22"/>
          <w:lang w:val="de-CH"/>
        </w:rPr>
        <w:t>Lyss</w:t>
      </w:r>
    </w:p>
    <w:p w14:paraId="6EA44D6E" w14:textId="4A100A23" w:rsidR="00A8381C" w:rsidRDefault="00A8381C" w:rsidP="00F8510A">
      <w:pPr>
        <w:tabs>
          <w:tab w:val="left" w:pos="1985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Auto: Parkplätze </w:t>
      </w:r>
      <w:r w:rsidR="00595C23">
        <w:rPr>
          <w:rFonts w:ascii="Arial" w:hAnsi="Arial" w:cs="Arial"/>
          <w:sz w:val="22"/>
        </w:rPr>
        <w:t>vorhanden</w:t>
      </w:r>
      <w:r w:rsidR="007367F2">
        <w:rPr>
          <w:rFonts w:ascii="Arial" w:hAnsi="Arial" w:cs="Arial"/>
          <w:sz w:val="22"/>
        </w:rPr>
        <w:t xml:space="preserve"> (Fahrgemeinschaften bilden)</w:t>
      </w:r>
    </w:p>
    <w:p w14:paraId="303B79CF" w14:textId="13EE2EE2" w:rsidR="00A8381C" w:rsidRDefault="00A8381C" w:rsidP="00F8510A">
      <w:pPr>
        <w:tabs>
          <w:tab w:val="left" w:pos="1985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Zeit: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bCs/>
          <w:sz w:val="22"/>
        </w:rPr>
        <w:t>Beginn der Führung 1</w:t>
      </w:r>
      <w:r w:rsidR="007367F2">
        <w:rPr>
          <w:rFonts w:ascii="Arial" w:hAnsi="Arial" w:cs="Arial"/>
          <w:b/>
          <w:bCs/>
          <w:sz w:val="22"/>
        </w:rPr>
        <w:t>5</w:t>
      </w:r>
      <w:r>
        <w:rPr>
          <w:rFonts w:ascii="Arial" w:hAnsi="Arial" w:cs="Arial"/>
          <w:b/>
          <w:bCs/>
          <w:sz w:val="22"/>
        </w:rPr>
        <w:t>:00</w:t>
      </w:r>
    </w:p>
    <w:p w14:paraId="74BCD5FC" w14:textId="0A99F4E3" w:rsidR="00A8381C" w:rsidRDefault="00A8381C" w:rsidP="00F8510A">
      <w:pPr>
        <w:tabs>
          <w:tab w:val="left" w:pos="1985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Dauer der Führung:</w:t>
      </w:r>
      <w:r>
        <w:rPr>
          <w:rFonts w:ascii="Arial" w:hAnsi="Arial" w:cs="Arial"/>
          <w:sz w:val="22"/>
        </w:rPr>
        <w:tab/>
        <w:t>ca. 1 1/2 h</w:t>
      </w:r>
      <w:r>
        <w:rPr>
          <w:rFonts w:ascii="Arial" w:hAnsi="Arial" w:cs="Arial"/>
          <w:sz w:val="22"/>
        </w:rPr>
        <w:tab/>
      </w:r>
      <w:r w:rsidR="0036761B">
        <w:rPr>
          <w:rFonts w:ascii="Arial" w:hAnsi="Arial" w:cs="Arial"/>
          <w:sz w:val="22"/>
        </w:rPr>
        <w:t xml:space="preserve">Im Anschluss an die Führung ist ein </w:t>
      </w:r>
      <w:r w:rsidR="007367F2">
        <w:rPr>
          <w:rFonts w:ascii="Arial" w:hAnsi="Arial" w:cs="Arial"/>
          <w:sz w:val="22"/>
        </w:rPr>
        <w:t>kleiner Apéro</w:t>
      </w:r>
      <w:r w:rsidR="0036761B">
        <w:rPr>
          <w:rFonts w:ascii="Arial" w:hAnsi="Arial" w:cs="Arial"/>
          <w:sz w:val="22"/>
        </w:rPr>
        <w:t xml:space="preserve"> </w:t>
      </w:r>
      <w:r w:rsidR="00CD55FC">
        <w:rPr>
          <w:rFonts w:ascii="Arial" w:hAnsi="Arial" w:cs="Arial"/>
          <w:sz w:val="22"/>
        </w:rPr>
        <w:t>vorgesehen</w:t>
      </w:r>
    </w:p>
    <w:p w14:paraId="3EA52569" w14:textId="77777777" w:rsidR="00A42792" w:rsidRDefault="00A42792" w:rsidP="00F8510A">
      <w:pPr>
        <w:tabs>
          <w:tab w:val="left" w:pos="1985"/>
        </w:tabs>
        <w:rPr>
          <w:rFonts w:ascii="Arial" w:hAnsi="Arial" w:cs="Arial"/>
          <w:sz w:val="22"/>
        </w:rPr>
      </w:pPr>
    </w:p>
    <w:p w14:paraId="0B6A11F2" w14:textId="7BB3F41A" w:rsidR="00D155E0" w:rsidRDefault="007367F2" w:rsidP="00F8510A">
      <w:pPr>
        <w:tabs>
          <w:tab w:val="left" w:pos="1985"/>
        </w:tabs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 wp14:anchorId="4F9CB083" wp14:editId="2F0BC0D0">
            <wp:extent cx="3429000" cy="923925"/>
            <wp:effectExtent l="0" t="0" r="0" b="9525"/>
            <wp:docPr id="1" name="Grafik 1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, ClipAr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2792">
        <w:rPr>
          <w:noProof/>
        </w:rPr>
        <mc:AlternateContent>
          <mc:Choice Requires="wps">
            <w:drawing>
              <wp:inline distT="0" distB="0" distL="0" distR="0" wp14:anchorId="45BFB290" wp14:editId="41A87E8F">
                <wp:extent cx="304800" cy="304800"/>
                <wp:effectExtent l="0" t="0" r="0" b="0"/>
                <wp:docPr id="4" name="AutoShape 2" descr="dergartenbau : Branchenverzeichn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BB2FF7" id="AutoShape 2" o:spid="_x0000_s1026" alt="dergartenbau : Branchenverzeichni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A42792">
        <w:rPr>
          <w:noProof/>
        </w:rPr>
        <mc:AlternateContent>
          <mc:Choice Requires="wps">
            <w:drawing>
              <wp:inline distT="0" distB="0" distL="0" distR="0" wp14:anchorId="5215D2C4" wp14:editId="2A437ED9">
                <wp:extent cx="304800" cy="304800"/>
                <wp:effectExtent l="0" t="0" r="0" b="0"/>
                <wp:docPr id="2" name="AutoShape 1" descr="dergartenbau : Branchenverzeichn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769706" id="AutoShape 1" o:spid="_x0000_s1026" alt="dergartenbau : Branchenverzeichni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A63509C" w14:textId="77777777" w:rsidR="00D155E0" w:rsidRPr="00870A52" w:rsidRDefault="00D155E0" w:rsidP="00F8510A">
      <w:pPr>
        <w:tabs>
          <w:tab w:val="left" w:pos="1985"/>
        </w:tabs>
        <w:rPr>
          <w:rFonts w:ascii="Arial" w:hAnsi="Arial" w:cs="Arial"/>
          <w:sz w:val="22"/>
          <w:szCs w:val="22"/>
        </w:rPr>
      </w:pPr>
    </w:p>
    <w:p w14:paraId="1F182593" w14:textId="77777777" w:rsidR="00D155E0" w:rsidRPr="00870A52" w:rsidRDefault="00D155E0" w:rsidP="00F8510A">
      <w:pPr>
        <w:tabs>
          <w:tab w:val="left" w:pos="1985"/>
        </w:tabs>
        <w:rPr>
          <w:rFonts w:ascii="Arial" w:hAnsi="Arial" w:cs="Arial"/>
          <w:sz w:val="22"/>
          <w:szCs w:val="22"/>
        </w:rPr>
        <w:sectPr w:rsidR="00D155E0" w:rsidRPr="00870A52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720" w:right="852" w:bottom="720" w:left="1135" w:header="566" w:footer="240" w:gutter="0"/>
          <w:paperSrc w:first="4" w:other="4"/>
          <w:cols w:space="720"/>
          <w:titlePg/>
        </w:sectPr>
      </w:pPr>
    </w:p>
    <w:p w14:paraId="242BE522" w14:textId="5DB84EAF" w:rsidR="004C0067" w:rsidRDefault="00815948" w:rsidP="004C00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Basis der GZM wurde vor über hundert</w:t>
      </w:r>
      <w:r w:rsidR="004C0067">
        <w:rPr>
          <w:rFonts w:ascii="Arial" w:hAnsi="Arial" w:cs="Arial"/>
          <w:sz w:val="22"/>
          <w:szCs w:val="22"/>
        </w:rPr>
        <w:t>zwanzig</w:t>
      </w:r>
      <w:r>
        <w:rPr>
          <w:rFonts w:ascii="Arial" w:hAnsi="Arial" w:cs="Arial"/>
          <w:sz w:val="22"/>
          <w:szCs w:val="22"/>
        </w:rPr>
        <w:t xml:space="preserve"> Jahren</w:t>
      </w:r>
      <w:r w:rsidR="00B0357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als Selbsthilfeorganisation der Metzgerschaften in Zürich, Basel u. Bern zur Weiterverarbeitung von Schlachtnebenprodukten gelegt. Vor</w:t>
      </w:r>
      <w:r w:rsidR="00522B3E" w:rsidRPr="00870A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fast 6</w:t>
      </w:r>
      <w:r w:rsidR="00522B3E" w:rsidRPr="00870A52">
        <w:rPr>
          <w:rFonts w:ascii="Arial" w:hAnsi="Arial" w:cs="Arial"/>
          <w:sz w:val="22"/>
          <w:szCs w:val="22"/>
        </w:rPr>
        <w:t>0 Jahren</w:t>
      </w:r>
      <w:r w:rsidR="00A42792" w:rsidRPr="00870A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wurde dann die GZM Lyss gegründet</w:t>
      </w:r>
      <w:r w:rsidR="004C0067">
        <w:rPr>
          <w:rFonts w:ascii="Arial" w:hAnsi="Arial" w:cs="Arial"/>
          <w:sz w:val="22"/>
          <w:szCs w:val="22"/>
        </w:rPr>
        <w:t xml:space="preserve">. </w:t>
      </w:r>
      <w:r w:rsidR="00072046">
        <w:rPr>
          <w:rFonts w:ascii="Arial" w:hAnsi="Arial" w:cs="Arial"/>
          <w:sz w:val="22"/>
          <w:szCs w:val="22"/>
        </w:rPr>
        <w:t>Damals wurde</w:t>
      </w:r>
      <w:r w:rsidR="00CD55FC">
        <w:rPr>
          <w:rFonts w:ascii="Arial" w:hAnsi="Arial" w:cs="Arial"/>
          <w:sz w:val="22"/>
          <w:szCs w:val="22"/>
        </w:rPr>
        <w:t>n,</w:t>
      </w:r>
      <w:r w:rsidR="00072046">
        <w:rPr>
          <w:rFonts w:ascii="Arial" w:hAnsi="Arial" w:cs="Arial"/>
          <w:sz w:val="22"/>
          <w:szCs w:val="22"/>
        </w:rPr>
        <w:t xml:space="preserve"> u</w:t>
      </w:r>
      <w:r w:rsidR="004C0067">
        <w:rPr>
          <w:rFonts w:ascii="Arial" w:hAnsi="Arial" w:cs="Arial"/>
          <w:sz w:val="22"/>
          <w:szCs w:val="22"/>
        </w:rPr>
        <w:t>nter</w:t>
      </w:r>
      <w:r w:rsidR="004C0067" w:rsidRPr="004C0067">
        <w:rPr>
          <w:rFonts w:ascii="Arial" w:hAnsi="Arial" w:cs="Arial"/>
          <w:sz w:val="22"/>
          <w:szCs w:val="22"/>
        </w:rPr>
        <w:t xml:space="preserve"> Einsatz von chemische</w:t>
      </w:r>
      <w:r w:rsidR="004C0067">
        <w:rPr>
          <w:rFonts w:ascii="Arial" w:hAnsi="Arial" w:cs="Arial"/>
          <w:sz w:val="22"/>
          <w:szCs w:val="22"/>
        </w:rPr>
        <w:t>n</w:t>
      </w:r>
      <w:r w:rsidR="004C0067" w:rsidRPr="004C0067">
        <w:rPr>
          <w:rFonts w:ascii="Arial" w:hAnsi="Arial" w:cs="Arial"/>
          <w:sz w:val="22"/>
          <w:szCs w:val="22"/>
        </w:rPr>
        <w:t xml:space="preserve"> Lösungsmittel</w:t>
      </w:r>
      <w:r w:rsidR="00072046">
        <w:rPr>
          <w:rFonts w:ascii="Arial" w:hAnsi="Arial" w:cs="Arial"/>
          <w:sz w:val="22"/>
          <w:szCs w:val="22"/>
        </w:rPr>
        <w:t>n</w:t>
      </w:r>
      <w:r w:rsidR="004C0067" w:rsidRPr="004C0067">
        <w:rPr>
          <w:rFonts w:ascii="Arial" w:hAnsi="Arial" w:cs="Arial"/>
          <w:sz w:val="22"/>
          <w:szCs w:val="22"/>
        </w:rPr>
        <w:t xml:space="preserve"> zur Entfettung </w:t>
      </w:r>
      <w:r w:rsidR="00BC4494">
        <w:rPr>
          <w:rFonts w:ascii="Arial" w:hAnsi="Arial" w:cs="Arial"/>
          <w:sz w:val="22"/>
          <w:szCs w:val="22"/>
        </w:rPr>
        <w:t>(</w:t>
      </w:r>
      <w:r w:rsidR="004C0067" w:rsidRPr="004C0067">
        <w:rPr>
          <w:rFonts w:ascii="Arial" w:hAnsi="Arial" w:cs="Arial"/>
          <w:sz w:val="22"/>
          <w:szCs w:val="22"/>
        </w:rPr>
        <w:t>Extraktion</w:t>
      </w:r>
      <w:r w:rsidR="00BC4494">
        <w:rPr>
          <w:rFonts w:ascii="Arial" w:hAnsi="Arial" w:cs="Arial"/>
          <w:sz w:val="22"/>
          <w:szCs w:val="22"/>
        </w:rPr>
        <w:t>)</w:t>
      </w:r>
      <w:r w:rsidR="00CD55FC">
        <w:rPr>
          <w:rFonts w:ascii="Arial" w:hAnsi="Arial" w:cs="Arial"/>
          <w:sz w:val="22"/>
          <w:szCs w:val="22"/>
        </w:rPr>
        <w:t>,</w:t>
      </w:r>
      <w:r w:rsidR="00072046">
        <w:rPr>
          <w:rFonts w:ascii="Arial" w:hAnsi="Arial" w:cs="Arial"/>
          <w:sz w:val="22"/>
          <w:szCs w:val="22"/>
        </w:rPr>
        <w:t xml:space="preserve"> die</w:t>
      </w:r>
      <w:r w:rsidR="004C0067">
        <w:rPr>
          <w:rFonts w:ascii="Arial" w:hAnsi="Arial" w:cs="Arial"/>
          <w:sz w:val="22"/>
          <w:szCs w:val="22"/>
        </w:rPr>
        <w:t xml:space="preserve"> </w:t>
      </w:r>
      <w:r w:rsidR="00072046" w:rsidRPr="004C0067">
        <w:rPr>
          <w:rFonts w:ascii="Arial" w:hAnsi="Arial" w:cs="Arial"/>
          <w:sz w:val="22"/>
          <w:szCs w:val="22"/>
        </w:rPr>
        <w:t>Knochen und Schlachtabfälle</w:t>
      </w:r>
      <w:r w:rsidR="00072046">
        <w:rPr>
          <w:rFonts w:ascii="Arial" w:hAnsi="Arial" w:cs="Arial"/>
          <w:sz w:val="22"/>
          <w:szCs w:val="22"/>
        </w:rPr>
        <w:t xml:space="preserve"> aufbereitet und weiterbearbeitet. </w:t>
      </w:r>
    </w:p>
    <w:p w14:paraId="1CD3016C" w14:textId="44ED468C" w:rsidR="00072046" w:rsidRDefault="00072046" w:rsidP="004C00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Wie sich das Unternehmen, das </w:t>
      </w:r>
      <w:r w:rsidR="00B0357C">
        <w:rPr>
          <w:rFonts w:ascii="Arial" w:hAnsi="Arial" w:cs="Arial"/>
          <w:sz w:val="22"/>
          <w:szCs w:val="22"/>
        </w:rPr>
        <w:t>seit 1990</w:t>
      </w:r>
      <w:r>
        <w:rPr>
          <w:rFonts w:ascii="Arial" w:hAnsi="Arial" w:cs="Arial"/>
          <w:sz w:val="22"/>
          <w:szCs w:val="22"/>
        </w:rPr>
        <w:t xml:space="preserve"> zur Centravo-Gruppe gehört, weiterentwickelt hat</w:t>
      </w:r>
      <w:r w:rsidR="00BC4494">
        <w:rPr>
          <w:rFonts w:ascii="Arial" w:hAnsi="Arial" w:cs="Arial"/>
          <w:sz w:val="22"/>
          <w:szCs w:val="22"/>
        </w:rPr>
        <w:t xml:space="preserve">, </w:t>
      </w:r>
      <w:r w:rsidR="00CD55FC">
        <w:rPr>
          <w:rFonts w:ascii="Arial" w:hAnsi="Arial" w:cs="Arial"/>
          <w:sz w:val="22"/>
          <w:szCs w:val="22"/>
        </w:rPr>
        <w:t xml:space="preserve">was alles unternommen wurde um die Geruchsemissionen des Werkes zu mindern, </w:t>
      </w:r>
      <w:r w:rsidR="00BC4494">
        <w:rPr>
          <w:rFonts w:ascii="Arial" w:hAnsi="Arial" w:cs="Arial"/>
          <w:sz w:val="22"/>
          <w:szCs w:val="22"/>
        </w:rPr>
        <w:t xml:space="preserve">wie die GZM zum Energieversorger wurde und </w:t>
      </w:r>
      <w:r w:rsidR="00CD55FC">
        <w:rPr>
          <w:rFonts w:ascii="Arial" w:hAnsi="Arial" w:cs="Arial"/>
          <w:sz w:val="22"/>
          <w:szCs w:val="22"/>
        </w:rPr>
        <w:t xml:space="preserve">was es mit Bio Treibstoff auf sich hat? Auf diese und viele Fragen mehr werden wir auf unserer Betriebsbesichtigung Antworten erhalten.  </w:t>
      </w:r>
    </w:p>
    <w:p w14:paraId="55A8B1C0" w14:textId="43B7EDDD" w:rsidR="00CD55FC" w:rsidRDefault="00CD55FC" w:rsidP="004C0067">
      <w:pPr>
        <w:rPr>
          <w:rFonts w:ascii="Arial" w:hAnsi="Arial" w:cs="Arial"/>
          <w:sz w:val="22"/>
          <w:szCs w:val="22"/>
        </w:rPr>
      </w:pPr>
    </w:p>
    <w:p w14:paraId="022D0C55" w14:textId="77777777" w:rsidR="00CD55FC" w:rsidRDefault="00CD55FC" w:rsidP="004C0067">
      <w:pPr>
        <w:rPr>
          <w:rFonts w:ascii="Arial" w:hAnsi="Arial" w:cs="Arial"/>
          <w:sz w:val="22"/>
          <w:szCs w:val="22"/>
        </w:rPr>
      </w:pPr>
    </w:p>
    <w:p w14:paraId="43021FE5" w14:textId="77777777" w:rsidR="004C0067" w:rsidRPr="00870A52" w:rsidRDefault="004C0067" w:rsidP="004C0067">
      <w:pPr>
        <w:rPr>
          <w:rFonts w:ascii="Arial" w:hAnsi="Arial" w:cs="Arial"/>
          <w:sz w:val="22"/>
          <w:szCs w:val="22"/>
        </w:rPr>
      </w:pPr>
    </w:p>
    <w:p w14:paraId="074B8624" w14:textId="3747CD2D" w:rsidR="00870A52" w:rsidRPr="00870A52" w:rsidRDefault="00870A52">
      <w:pPr>
        <w:rPr>
          <w:rFonts w:ascii="Arial" w:hAnsi="Arial" w:cs="Arial"/>
          <w:sz w:val="22"/>
          <w:szCs w:val="22"/>
        </w:rPr>
      </w:pPr>
    </w:p>
    <w:p w14:paraId="1FDF9432" w14:textId="77777777" w:rsidR="00A8381C" w:rsidRPr="00870A52" w:rsidRDefault="00A8381C">
      <w:pPr>
        <w:rPr>
          <w:rFonts w:ascii="Arial" w:hAnsi="Arial" w:cs="Arial"/>
          <w:sz w:val="22"/>
          <w:szCs w:val="22"/>
        </w:rPr>
      </w:pPr>
    </w:p>
    <w:p w14:paraId="463F1C5E" w14:textId="77777777" w:rsidR="00214E70" w:rsidRPr="00D15E9F" w:rsidRDefault="00214E70">
      <w:pPr>
        <w:rPr>
          <w:rFonts w:ascii="Arial" w:hAnsi="Arial" w:cs="Arial"/>
          <w:szCs w:val="24"/>
        </w:rPr>
      </w:pPr>
    </w:p>
    <w:p w14:paraId="7E300ECC" w14:textId="77777777" w:rsidR="00A8381C" w:rsidRDefault="00A8381C">
      <w:pPr>
        <w:rPr>
          <w:rFonts w:ascii="Arial" w:hAnsi="Arial" w:cs="Arial"/>
          <w:sz w:val="22"/>
        </w:rPr>
      </w:pPr>
      <w:r w:rsidRPr="00D15E9F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</w:t>
      </w:r>
    </w:p>
    <w:p w14:paraId="19FF59AF" w14:textId="77777777" w:rsidR="00522B3E" w:rsidRPr="00522B3E" w:rsidRDefault="00522B3E" w:rsidP="00522B3E">
      <w:pPr>
        <w:rPr>
          <w:rFonts w:ascii="Arial" w:hAnsi="Arial" w:cs="Arial"/>
          <w:b/>
          <w:szCs w:val="24"/>
        </w:rPr>
      </w:pPr>
      <w:r w:rsidRPr="00522B3E">
        <w:rPr>
          <w:rFonts w:ascii="Arial" w:hAnsi="Arial" w:cs="Arial"/>
          <w:b/>
          <w:szCs w:val="24"/>
        </w:rPr>
        <w:t xml:space="preserve">Anmeldung für die Besichtigung </w:t>
      </w:r>
    </w:p>
    <w:p w14:paraId="74204EA3" w14:textId="3F7E1C92" w:rsidR="00522B3E" w:rsidRPr="00522B3E" w:rsidRDefault="00522B3E" w:rsidP="00522B3E">
      <w:pPr>
        <w:rPr>
          <w:rFonts w:ascii="Arial" w:hAnsi="Arial" w:cs="Arial"/>
          <w:szCs w:val="24"/>
        </w:rPr>
      </w:pPr>
      <w:r w:rsidRPr="00522B3E">
        <w:rPr>
          <w:rFonts w:ascii="Arial" w:hAnsi="Arial" w:cs="Arial"/>
          <w:szCs w:val="24"/>
        </w:rPr>
        <w:t xml:space="preserve">Anmeldung bis spätestens </w:t>
      </w:r>
      <w:r w:rsidR="00CD55FC">
        <w:rPr>
          <w:rFonts w:ascii="Arial" w:hAnsi="Arial" w:cs="Arial"/>
          <w:szCs w:val="24"/>
        </w:rPr>
        <w:t>16</w:t>
      </w:r>
      <w:r w:rsidR="00C64E5D">
        <w:rPr>
          <w:rFonts w:ascii="Arial" w:hAnsi="Arial" w:cs="Arial"/>
          <w:szCs w:val="24"/>
        </w:rPr>
        <w:t xml:space="preserve">. </w:t>
      </w:r>
      <w:r w:rsidR="00CD55FC">
        <w:rPr>
          <w:rFonts w:ascii="Arial" w:hAnsi="Arial" w:cs="Arial"/>
          <w:szCs w:val="24"/>
        </w:rPr>
        <w:t>Februar</w:t>
      </w:r>
      <w:r w:rsidRPr="00522B3E">
        <w:rPr>
          <w:rFonts w:ascii="Arial" w:hAnsi="Arial" w:cs="Arial"/>
          <w:szCs w:val="24"/>
        </w:rPr>
        <w:t xml:space="preserve"> 202</w:t>
      </w:r>
      <w:r w:rsidR="00CD55FC">
        <w:rPr>
          <w:rFonts w:ascii="Arial" w:hAnsi="Arial" w:cs="Arial"/>
          <w:szCs w:val="24"/>
        </w:rPr>
        <w:t>3</w:t>
      </w:r>
      <w:r w:rsidRPr="00522B3E">
        <w:rPr>
          <w:rFonts w:ascii="Arial" w:hAnsi="Arial" w:cs="Arial"/>
          <w:szCs w:val="24"/>
        </w:rPr>
        <w:t xml:space="preserve">: </w:t>
      </w:r>
      <w:hyperlink r:id="rId12" w:history="1">
        <w:r w:rsidRPr="00522B3E">
          <w:rPr>
            <w:rStyle w:val="Hyperlink"/>
            <w:rFonts w:ascii="Arial" w:hAnsi="Arial" w:cs="Arial"/>
            <w:b/>
            <w:bCs/>
            <w:szCs w:val="24"/>
          </w:rPr>
          <w:t>monikaspiess@bluewin.ch</w:t>
        </w:r>
      </w:hyperlink>
      <w:r w:rsidRPr="00522B3E">
        <w:rPr>
          <w:rFonts w:ascii="Arial" w:hAnsi="Arial" w:cs="Arial"/>
          <w:szCs w:val="24"/>
        </w:rPr>
        <w:t xml:space="preserve"> </w:t>
      </w:r>
      <w:r w:rsidRPr="00522B3E">
        <w:rPr>
          <w:rFonts w:ascii="Arial" w:hAnsi="Arial" w:cs="Arial"/>
          <w:szCs w:val="24"/>
        </w:rPr>
        <w:tab/>
      </w:r>
    </w:p>
    <w:p w14:paraId="1675A8AC" w14:textId="77777777" w:rsidR="00522B3E" w:rsidRPr="00522B3E" w:rsidRDefault="00522B3E" w:rsidP="00522B3E">
      <w:pPr>
        <w:ind w:left="708"/>
        <w:rPr>
          <w:rFonts w:ascii="Arial" w:hAnsi="Arial" w:cs="Arial"/>
          <w:szCs w:val="24"/>
        </w:rPr>
      </w:pPr>
    </w:p>
    <w:p w14:paraId="3AD47FDD" w14:textId="77777777" w:rsidR="00522B3E" w:rsidRPr="00522B3E" w:rsidRDefault="00522B3E" w:rsidP="00522B3E">
      <w:pPr>
        <w:rPr>
          <w:rFonts w:ascii="Arial" w:hAnsi="Arial" w:cs="Arial"/>
          <w:szCs w:val="24"/>
        </w:rPr>
      </w:pPr>
      <w:r w:rsidRPr="00522B3E">
        <w:rPr>
          <w:rFonts w:ascii="Arial" w:hAnsi="Arial" w:cs="Arial"/>
          <w:szCs w:val="24"/>
        </w:rPr>
        <w:t>Name:……………………………………………….Vorname:…………………………..</w:t>
      </w:r>
    </w:p>
    <w:p w14:paraId="053A0FAA" w14:textId="77777777" w:rsidR="00522B3E" w:rsidRPr="00522B3E" w:rsidRDefault="00522B3E" w:rsidP="00522B3E">
      <w:pPr>
        <w:rPr>
          <w:rFonts w:ascii="Arial" w:hAnsi="Arial" w:cs="Arial"/>
          <w:szCs w:val="24"/>
        </w:rPr>
      </w:pPr>
    </w:p>
    <w:p w14:paraId="1F77A016" w14:textId="72E1DF60" w:rsidR="00522B3E" w:rsidRDefault="00522B3E" w:rsidP="00522B3E">
      <w:pPr>
        <w:rPr>
          <w:rFonts w:ascii="Arial" w:hAnsi="Arial" w:cs="Arial"/>
          <w:szCs w:val="24"/>
        </w:rPr>
      </w:pPr>
      <w:r w:rsidRPr="00522B3E">
        <w:rPr>
          <w:rFonts w:ascii="Arial" w:hAnsi="Arial" w:cs="Arial"/>
          <w:szCs w:val="24"/>
        </w:rPr>
        <w:t>Telefon:………………………………….Anzahl Personen:……………………………..</w:t>
      </w:r>
    </w:p>
    <w:p w14:paraId="5E4358D0" w14:textId="77777777" w:rsidR="00522B3E" w:rsidRPr="00522B3E" w:rsidRDefault="00522B3E" w:rsidP="00522B3E">
      <w:pPr>
        <w:rPr>
          <w:rFonts w:ascii="Arial" w:hAnsi="Arial" w:cs="Arial"/>
          <w:szCs w:val="24"/>
        </w:rPr>
      </w:pPr>
    </w:p>
    <w:p w14:paraId="4B452FBA" w14:textId="77777777" w:rsidR="00522B3E" w:rsidRPr="00522B3E" w:rsidRDefault="00522B3E" w:rsidP="00522B3E">
      <w:pPr>
        <w:pStyle w:val="StandardWeb"/>
        <w:rPr>
          <w:rFonts w:ascii="Arial" w:hAnsi="Arial" w:cs="Arial"/>
        </w:rPr>
      </w:pPr>
      <w:r w:rsidRPr="00522B3E">
        <w:rPr>
          <w:rFonts w:ascii="Arial" w:hAnsi="Arial" w:cs="Arial"/>
        </w:rPr>
        <w:sym w:font="Symbol" w:char="F090"/>
      </w:r>
      <w:r w:rsidRPr="00522B3E">
        <w:rPr>
          <w:rFonts w:ascii="Arial" w:hAnsi="Arial" w:cs="Arial"/>
        </w:rPr>
        <w:t> Ich hätte gerne eine Mitfahrgelegenheit</w:t>
      </w:r>
    </w:p>
    <w:p w14:paraId="3844D434" w14:textId="77777777" w:rsidR="00522B3E" w:rsidRPr="00522B3E" w:rsidRDefault="00522B3E" w:rsidP="00522B3E">
      <w:pPr>
        <w:pStyle w:val="StandardWeb"/>
        <w:rPr>
          <w:rFonts w:ascii="Arial" w:hAnsi="Arial" w:cs="Arial"/>
        </w:rPr>
      </w:pPr>
      <w:r w:rsidRPr="00522B3E">
        <w:rPr>
          <w:rFonts w:ascii="Arial" w:hAnsi="Arial" w:cs="Arial"/>
        </w:rPr>
        <w:sym w:font="Symbol" w:char="F090"/>
      </w:r>
      <w:r w:rsidRPr="00522B3E">
        <w:rPr>
          <w:rFonts w:ascii="Arial" w:hAnsi="Arial" w:cs="Arial"/>
        </w:rPr>
        <w:t> Ich könnte …. Personen mitnehmen</w:t>
      </w:r>
    </w:p>
    <w:p w14:paraId="62A88332" w14:textId="73C9A657" w:rsidR="00A8381C" w:rsidRPr="00522B3E" w:rsidRDefault="00A8381C" w:rsidP="00522B3E">
      <w:pPr>
        <w:jc w:val="center"/>
        <w:rPr>
          <w:rFonts w:ascii="Arial" w:hAnsi="Arial" w:cs="Arial"/>
          <w:szCs w:val="24"/>
        </w:rPr>
      </w:pPr>
    </w:p>
    <w:sectPr w:rsidR="00A8381C" w:rsidRPr="00522B3E">
      <w:type w:val="continuous"/>
      <w:pgSz w:w="11907" w:h="16840"/>
      <w:pgMar w:top="851" w:right="851" w:bottom="851" w:left="1134" w:header="567" w:footer="90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AD236" w14:textId="77777777" w:rsidR="00884096" w:rsidRDefault="00884096">
      <w:r>
        <w:separator/>
      </w:r>
    </w:p>
  </w:endnote>
  <w:endnote w:type="continuationSeparator" w:id="0">
    <w:p w14:paraId="7C3D9EF6" w14:textId="77777777" w:rsidR="00884096" w:rsidRDefault="0088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ndelGotDBol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Switzerland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7BD2E" w14:textId="77777777" w:rsidR="00A211EA" w:rsidRDefault="00A211EA">
    <w:pPr>
      <w:pStyle w:val="Fuzeile"/>
      <w:jc w:val="center"/>
    </w:pPr>
    <w:r>
      <w:fldChar w:fldCharType="begin"/>
    </w:r>
    <w:r>
      <w:instrText>PAGE</w:instrText>
    </w:r>
    <w:r>
      <w:fldChar w:fldCharType="separate"/>
    </w:r>
    <w:r w:rsidR="00214E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28D1" w14:textId="77777777" w:rsidR="00A211EA" w:rsidRDefault="00A211EA">
    <w:pPr>
      <w:pStyle w:val="Fuzeile"/>
      <w:rPr>
        <w:rFonts w:ascii="SwitzerlandLight" w:hAnsi="SwitzerlandLight"/>
      </w:rPr>
    </w:pPr>
    <w:r>
      <w:rPr>
        <w:rFonts w:ascii="SwitzerlandLight" w:hAnsi="SwitzerlandLigh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567F4" w14:textId="77777777" w:rsidR="00884096" w:rsidRDefault="00884096">
      <w:r>
        <w:separator/>
      </w:r>
    </w:p>
  </w:footnote>
  <w:footnote w:type="continuationSeparator" w:id="0">
    <w:p w14:paraId="7E9B8EEF" w14:textId="77777777" w:rsidR="00884096" w:rsidRDefault="00884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39D3F" w14:textId="77777777" w:rsidR="00A211EA" w:rsidRDefault="00A211EA">
    <w:pPr>
      <w:pStyle w:val="Kopfzeile"/>
      <w:jc w:val="center"/>
      <w:rPr>
        <w:rFonts w:ascii="HandelGotDBol" w:hAnsi="HandelGotDBol"/>
      </w:rPr>
    </w:pPr>
    <w:r>
      <w:rPr>
        <w:rFonts w:ascii="HandelGotDBol" w:hAnsi="HandelGotDBol"/>
        <w:b/>
      </w:rPr>
      <w:t>TNG</w:t>
    </w:r>
    <w:r>
      <w:rPr>
        <w:rFonts w:ascii="HandelGotDBol" w:hAnsi="HandelGotDBol"/>
      </w:rPr>
      <w:t xml:space="preserve">   </w:t>
    </w:r>
    <w:r>
      <w:rPr>
        <w:rFonts w:ascii="HandelGotDBol" w:hAnsi="HandelGotDBol"/>
        <w:sz w:val="20"/>
      </w:rPr>
      <w:t>TECHNISCH-NATURWISSENSCHAFTLICHE GESELLSCHAFT BIEL</w:t>
    </w:r>
  </w:p>
  <w:p w14:paraId="14946EED" w14:textId="77777777" w:rsidR="00A211EA" w:rsidRPr="00C87B7B" w:rsidRDefault="00A211EA">
    <w:pPr>
      <w:pStyle w:val="Kopfzeile"/>
      <w:jc w:val="center"/>
      <w:rPr>
        <w:rFonts w:ascii="HandelGotDBol" w:hAnsi="HandelGotDBol"/>
        <w:lang w:val="de-CH"/>
      </w:rPr>
    </w:pPr>
    <w:r w:rsidRPr="00C87B7B">
      <w:rPr>
        <w:rFonts w:ascii="HandelGotDBol" w:hAnsi="HandelGotDBol"/>
        <w:b/>
        <w:lang w:val="de-CH"/>
      </w:rPr>
      <w:t>SST</w:t>
    </w:r>
    <w:r w:rsidRPr="00C87B7B">
      <w:rPr>
        <w:rFonts w:ascii="HandelGotDBol" w:hAnsi="HandelGotDBol"/>
        <w:lang w:val="de-CH"/>
      </w:rPr>
      <w:t xml:space="preserve">   </w:t>
    </w:r>
    <w:r w:rsidRPr="00C87B7B">
      <w:rPr>
        <w:rFonts w:ascii="HandelGotDBol" w:hAnsi="HandelGotDBol"/>
        <w:sz w:val="20"/>
        <w:lang w:val="de-CH"/>
      </w:rPr>
      <w:t>SOCIETE DES SCIENCES ET TECHNIQUES BIENNE</w:t>
    </w:r>
  </w:p>
  <w:p w14:paraId="1D704973" w14:textId="77777777" w:rsidR="00A211EA" w:rsidRPr="00C87B7B" w:rsidRDefault="00A211EA">
    <w:pPr>
      <w:pStyle w:val="Kopfzeile"/>
      <w:jc w:val="center"/>
      <w:rPr>
        <w:rFonts w:ascii="SwitzerlandLight" w:hAnsi="SwitzerlandLight"/>
        <w:lang w:val="de-CH"/>
      </w:rPr>
    </w:pPr>
  </w:p>
  <w:p w14:paraId="77BE81F6" w14:textId="77777777" w:rsidR="00A211EA" w:rsidRPr="00C87B7B" w:rsidRDefault="00A211EA">
    <w:pPr>
      <w:pStyle w:val="Kopfzeile"/>
      <w:jc w:val="center"/>
      <w:rPr>
        <w:lang w:val="de-CH"/>
      </w:rPr>
    </w:pPr>
  </w:p>
  <w:p w14:paraId="628CBB9E" w14:textId="77777777" w:rsidR="00A211EA" w:rsidRPr="00C87B7B" w:rsidRDefault="00A211EA">
    <w:pPr>
      <w:pStyle w:val="Kopfzeile"/>
      <w:jc w:val="center"/>
      <w:rPr>
        <w:rFonts w:ascii="SwitzerlandLight" w:hAnsi="SwitzerlandLight"/>
        <w:lang w:val="de-CH"/>
      </w:rPr>
    </w:pPr>
  </w:p>
  <w:p w14:paraId="4C0682FA" w14:textId="77777777" w:rsidR="00A211EA" w:rsidRPr="00C87B7B" w:rsidRDefault="00A211EA">
    <w:pPr>
      <w:pStyle w:val="Kopfzeile"/>
      <w:jc w:val="center"/>
      <w:rPr>
        <w:lang w:val="de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C6661" w14:textId="77777777" w:rsidR="00A211EA" w:rsidRDefault="00711C07">
    <w:pPr>
      <w:pStyle w:val="Kopfzeile"/>
      <w:rPr>
        <w:lang w:val="de-CH"/>
      </w:rPr>
    </w:pPr>
    <w:r>
      <w:rPr>
        <w:noProof/>
        <w:lang w:val="de-CH"/>
      </w:rPr>
      <w:drawing>
        <wp:inline distT="0" distB="0" distL="0" distR="0" wp14:anchorId="6C93064D" wp14:editId="5F65A285">
          <wp:extent cx="6172200" cy="1066800"/>
          <wp:effectExtent l="0" t="0" r="0" b="0"/>
          <wp:docPr id="11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906550" w14:textId="77777777" w:rsidR="00A211EA" w:rsidRDefault="00A211E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57FA9"/>
    <w:multiLevelType w:val="hybridMultilevel"/>
    <w:tmpl w:val="87066BF2"/>
    <w:lvl w:ilvl="0" w:tplc="5A36533E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E7043CA6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Wingdings" w:hint="default"/>
      </w:rPr>
    </w:lvl>
    <w:lvl w:ilvl="2" w:tplc="3F4006AC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72E66B30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7A0693B2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Wingdings" w:hint="default"/>
      </w:rPr>
    </w:lvl>
    <w:lvl w:ilvl="5" w:tplc="93909414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3DC4D97C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E6247030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Wingdings" w:hint="default"/>
      </w:rPr>
    </w:lvl>
    <w:lvl w:ilvl="8" w:tplc="438EEBD0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3C1646BD"/>
    <w:multiLevelType w:val="hybridMultilevel"/>
    <w:tmpl w:val="079A1F22"/>
    <w:lvl w:ilvl="0" w:tplc="166A50E0">
      <w:start w:val="1"/>
      <w:numFmt w:val="bullet"/>
      <w:lvlText w:val=""/>
      <w:lvlJc w:val="left"/>
      <w:pPr>
        <w:tabs>
          <w:tab w:val="num" w:pos="473"/>
        </w:tabs>
        <w:ind w:left="473" w:hanging="360"/>
      </w:pPr>
      <w:rPr>
        <w:rFonts w:ascii="Wingdings" w:hAnsi="Wingdings" w:hint="default"/>
      </w:rPr>
    </w:lvl>
    <w:lvl w:ilvl="1" w:tplc="0E4015CC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Wingdings" w:hint="default"/>
      </w:rPr>
    </w:lvl>
    <w:lvl w:ilvl="2" w:tplc="AE3EF49E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F6A00838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90BAA8CA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Wingdings" w:hint="default"/>
      </w:rPr>
    </w:lvl>
    <w:lvl w:ilvl="5" w:tplc="F54AA65A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649E5E92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7234D1E8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Wingdings" w:hint="default"/>
      </w:rPr>
    </w:lvl>
    <w:lvl w:ilvl="8" w:tplc="3AD09FC0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3DD565F1"/>
    <w:multiLevelType w:val="hybridMultilevel"/>
    <w:tmpl w:val="5A90C39E"/>
    <w:lvl w:ilvl="0" w:tplc="F396716C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C6DA28C4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Wingdings" w:hint="default"/>
      </w:rPr>
    </w:lvl>
    <w:lvl w:ilvl="2" w:tplc="3300156E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8F6CA71E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9D6E0194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Wingdings" w:hint="default"/>
      </w:rPr>
    </w:lvl>
    <w:lvl w:ilvl="5" w:tplc="D5FCDB72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6872534A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C25A7D5A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Wingdings" w:hint="default"/>
      </w:rPr>
    </w:lvl>
    <w:lvl w:ilvl="8" w:tplc="8C503CBC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556977D6"/>
    <w:multiLevelType w:val="hybridMultilevel"/>
    <w:tmpl w:val="532C40CE"/>
    <w:lvl w:ilvl="0" w:tplc="E98A04AA">
      <w:start w:val="1"/>
      <w:numFmt w:val="bullet"/>
      <w:lvlText w:val=""/>
      <w:lvlJc w:val="left"/>
      <w:pPr>
        <w:tabs>
          <w:tab w:val="num" w:pos="473"/>
        </w:tabs>
        <w:ind w:left="473" w:hanging="360"/>
      </w:pPr>
      <w:rPr>
        <w:rFonts w:ascii="Wingdings" w:hAnsi="Wingdings" w:hint="default"/>
      </w:rPr>
    </w:lvl>
    <w:lvl w:ilvl="1" w:tplc="699A98CC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Wingdings" w:hint="default"/>
      </w:rPr>
    </w:lvl>
    <w:lvl w:ilvl="2" w:tplc="36F234F8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91EECCE2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AF8C01CE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Wingdings" w:hint="default"/>
      </w:rPr>
    </w:lvl>
    <w:lvl w:ilvl="5" w:tplc="8E8C12EE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B236551C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7BD29AF8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Wingdings" w:hint="default"/>
      </w:rPr>
    </w:lvl>
    <w:lvl w:ilvl="8" w:tplc="A1D03704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6D651D35"/>
    <w:multiLevelType w:val="multilevel"/>
    <w:tmpl w:val="5A90C39E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77B22CAF"/>
    <w:multiLevelType w:val="multilevel"/>
    <w:tmpl w:val="87066BF2"/>
    <w:lvl w:ilvl="0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num w:numId="1" w16cid:durableId="1249339794">
    <w:abstractNumId w:val="0"/>
  </w:num>
  <w:num w:numId="2" w16cid:durableId="265234862">
    <w:abstractNumId w:val="5"/>
  </w:num>
  <w:num w:numId="3" w16cid:durableId="1479030358">
    <w:abstractNumId w:val="2"/>
  </w:num>
  <w:num w:numId="4" w16cid:durableId="778913995">
    <w:abstractNumId w:val="4"/>
  </w:num>
  <w:num w:numId="5" w16cid:durableId="1909488497">
    <w:abstractNumId w:val="1"/>
  </w:num>
  <w:num w:numId="6" w16cid:durableId="233787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81C"/>
    <w:rsid w:val="00072046"/>
    <w:rsid w:val="000B14D8"/>
    <w:rsid w:val="00107B2B"/>
    <w:rsid w:val="001A4973"/>
    <w:rsid w:val="00214E70"/>
    <w:rsid w:val="00293DA6"/>
    <w:rsid w:val="00324242"/>
    <w:rsid w:val="0036761B"/>
    <w:rsid w:val="004B29F3"/>
    <w:rsid w:val="004C0067"/>
    <w:rsid w:val="00522B3E"/>
    <w:rsid w:val="0058600A"/>
    <w:rsid w:val="00595C23"/>
    <w:rsid w:val="00711C07"/>
    <w:rsid w:val="007367F2"/>
    <w:rsid w:val="007910C1"/>
    <w:rsid w:val="00815948"/>
    <w:rsid w:val="00870A52"/>
    <w:rsid w:val="00884096"/>
    <w:rsid w:val="008A05B0"/>
    <w:rsid w:val="008B2CD2"/>
    <w:rsid w:val="009269B5"/>
    <w:rsid w:val="00993833"/>
    <w:rsid w:val="00A211EA"/>
    <w:rsid w:val="00A42792"/>
    <w:rsid w:val="00A8381C"/>
    <w:rsid w:val="00AC4EF6"/>
    <w:rsid w:val="00AD2864"/>
    <w:rsid w:val="00B0357C"/>
    <w:rsid w:val="00B5021F"/>
    <w:rsid w:val="00BC4494"/>
    <w:rsid w:val="00C64E5D"/>
    <w:rsid w:val="00C87B7B"/>
    <w:rsid w:val="00CD55FC"/>
    <w:rsid w:val="00D155E0"/>
    <w:rsid w:val="00D15E9F"/>
    <w:rsid w:val="00D20D89"/>
    <w:rsid w:val="00DC0ED7"/>
    <w:rsid w:val="00E30309"/>
    <w:rsid w:val="00E5695F"/>
    <w:rsid w:val="00F8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2C6968C"/>
  <w15:chartTrackingRefBased/>
  <w15:docId w15:val="{4B13B0C9-1147-4F85-BB03-2D36BFE4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ourier New" w:hAnsi="Courier New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2127"/>
        <w:tab w:val="left" w:pos="7939"/>
      </w:tabs>
      <w:spacing w:after="120"/>
      <w:ind w:left="113"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064"/>
        <w:tab w:val="left" w:pos="7939"/>
      </w:tabs>
      <w:ind w:left="113"/>
      <w:outlineLvl w:val="1"/>
    </w:pPr>
    <w:rPr>
      <w:rFonts w:ascii="Arial" w:hAnsi="Arial"/>
      <w:b/>
      <w:i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1064"/>
        <w:tab w:val="left" w:pos="7939"/>
      </w:tabs>
      <w:ind w:left="214" w:hanging="72"/>
      <w:outlineLvl w:val="2"/>
    </w:pPr>
    <w:rPr>
      <w:rFonts w:ascii="Arial" w:hAnsi="Arial"/>
      <w:b/>
    </w:rPr>
  </w:style>
  <w:style w:type="paragraph" w:styleId="berschrift4">
    <w:name w:val="heading 4"/>
    <w:basedOn w:val="Standard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szCs w:val="24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semiHidden/>
    <w:pPr>
      <w:tabs>
        <w:tab w:val="center" w:pos="4819"/>
        <w:tab w:val="right" w:pos="9071"/>
      </w:tabs>
    </w:p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pPr>
      <w:jc w:val="center"/>
    </w:pPr>
    <w:rPr>
      <w:rFonts w:ascii="Arial" w:hAnsi="Arial" w:cs="Arial"/>
      <w:sz w:val="28"/>
      <w:szCs w:val="24"/>
      <w:lang w:val="de-CH"/>
    </w:rPr>
  </w:style>
  <w:style w:type="paragraph" w:styleId="Textkrper2">
    <w:name w:val="Body Text 2"/>
    <w:basedOn w:val="Standard"/>
    <w:semiHidden/>
    <w:pPr>
      <w:jc w:val="both"/>
    </w:pPr>
    <w:rPr>
      <w:rFonts w:ascii="Arial" w:hAnsi="Arial" w:cs="Arial"/>
      <w:sz w:val="22"/>
    </w:rPr>
  </w:style>
  <w:style w:type="paragraph" w:customStyle="1" w:styleId="content">
    <w:name w:val="content"/>
    <w:basedOn w:val="Standard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de-CH"/>
    </w:rPr>
  </w:style>
  <w:style w:type="paragraph" w:styleId="StandardWeb">
    <w:name w:val="Normal (Web)"/>
    <w:basedOn w:val="Standard"/>
    <w:uiPriority w:val="99"/>
    <w:semiHidden/>
    <w:unhideWhenUsed/>
    <w:rsid w:val="00F8510A"/>
    <w:rPr>
      <w:rFonts w:ascii="Times New Roman" w:hAnsi="Times New Roman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4E7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4E70"/>
    <w:rPr>
      <w:rFonts w:ascii="Segoe UI" w:hAnsi="Segoe UI" w:cs="Segoe UI"/>
      <w:sz w:val="18"/>
      <w:szCs w:val="18"/>
      <w:lang w:val="de-DE" w:eastAsia="de-DE"/>
    </w:rPr>
  </w:style>
  <w:style w:type="character" w:styleId="Hyperlink">
    <w:name w:val="Hyperlink"/>
    <w:uiPriority w:val="99"/>
    <w:semiHidden/>
    <w:unhideWhenUsed/>
    <w:rsid w:val="00522B3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8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onikaspiess@bluewin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download\TNG\Kopie%20von%20Protokoll%2026.01.06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Kopie von Protokoll 26.01.06</Template>
  <TotalTime>0</TotalTime>
  <Pages>1</Pages>
  <Words>220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für Protokolle der VS-Sitzungen der TNG</vt:lpstr>
    </vt:vector>
  </TitlesOfParts>
  <Company> 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für Protokolle der VS-Sitzungen der TNG</dc:title>
  <dc:subject/>
  <dc:creator>Haring + Partner Gartenbau AG</dc:creator>
  <cp:keywords/>
  <cp:lastModifiedBy>Aurel Schrott</cp:lastModifiedBy>
  <cp:revision>9</cp:revision>
  <cp:lastPrinted>2023-02-03T08:22:00Z</cp:lastPrinted>
  <dcterms:created xsi:type="dcterms:W3CDTF">2018-02-26T09:24:00Z</dcterms:created>
  <dcterms:modified xsi:type="dcterms:W3CDTF">2023-02-03T09:46:00Z</dcterms:modified>
</cp:coreProperties>
</file>