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DDF7" w14:textId="61A88155" w:rsidR="00A85317" w:rsidRDefault="00E339E1" w:rsidP="00D60D59">
      <w:pPr>
        <w:jc w:val="center"/>
      </w:pPr>
      <w:r>
        <w:rPr>
          <w:noProof/>
        </w:rPr>
        <w:drawing>
          <wp:inline distT="0" distB="0" distL="0" distR="0" wp14:anchorId="5F4BF3EC" wp14:editId="12BFC300">
            <wp:extent cx="5343525" cy="676275"/>
            <wp:effectExtent l="0" t="0" r="0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E078D" w14:textId="77777777" w:rsidR="00A85317" w:rsidRDefault="00A85317">
      <w:pPr>
        <w:rPr>
          <w:sz w:val="22"/>
        </w:rPr>
      </w:pPr>
      <w:r>
        <w:rPr>
          <w:sz w:val="22"/>
        </w:rPr>
        <w:t>TECHNISCH-NATURWISSENSCHAFTLICHE GESELLSCHAFT BIEL</w:t>
      </w:r>
    </w:p>
    <w:p w14:paraId="2D647641" w14:textId="77777777" w:rsidR="00A85317" w:rsidRDefault="00A85317">
      <w:pPr>
        <w:ind w:left="3742" w:right="-284"/>
        <w:rPr>
          <w:sz w:val="22"/>
        </w:rPr>
      </w:pPr>
      <w:r>
        <w:rPr>
          <w:sz w:val="22"/>
        </w:rPr>
        <w:t>SOCIÉTÉ DES SCIENCES ET TECHNIQUES BIENNE</w:t>
      </w:r>
    </w:p>
    <w:p w14:paraId="021960C7" w14:textId="77777777" w:rsidR="007361FD" w:rsidRPr="007361FD" w:rsidRDefault="0059644A" w:rsidP="007361FD">
      <w:pPr>
        <w:ind w:left="3742" w:right="-284"/>
        <w:rPr>
          <w:sz w:val="22"/>
        </w:rPr>
      </w:pPr>
      <w:r>
        <w:t xml:space="preserve"> </w:t>
      </w:r>
    </w:p>
    <w:p w14:paraId="22A25882" w14:textId="77777777" w:rsidR="009A3377" w:rsidRPr="009A3377" w:rsidRDefault="009A3377" w:rsidP="009A3377">
      <w:pPr>
        <w:spacing w:after="60"/>
        <w:jc w:val="center"/>
        <w:rPr>
          <w:rFonts w:ascii="Calibri" w:hAnsi="Calibri" w:cs="Calibri"/>
          <w:sz w:val="28"/>
          <w:szCs w:val="28"/>
          <w:lang w:val="de-CH" w:eastAsia="en-US"/>
        </w:rPr>
      </w:pPr>
      <w:r w:rsidRPr="009A3377">
        <w:rPr>
          <w:rFonts w:ascii="Calibri" w:hAnsi="Calibri" w:cs="Calibri"/>
          <w:sz w:val="28"/>
          <w:szCs w:val="28"/>
        </w:rPr>
        <w:t>Einladung zum Besuch des</w:t>
      </w:r>
    </w:p>
    <w:p w14:paraId="492A3F22" w14:textId="2CAE0791" w:rsidR="009A3377" w:rsidRPr="001906E5" w:rsidRDefault="009A3377" w:rsidP="009A3377">
      <w:pPr>
        <w:spacing w:after="60"/>
        <w:jc w:val="center"/>
        <w:rPr>
          <w:rFonts w:ascii="Calibri" w:hAnsi="Calibri" w:cs="Calibri"/>
          <w:b/>
          <w:bCs/>
          <w:sz w:val="32"/>
          <w:szCs w:val="32"/>
          <w:lang w:val="de-CH"/>
        </w:rPr>
      </w:pPr>
      <w:r w:rsidRPr="001906E5">
        <w:rPr>
          <w:rFonts w:ascii="Calibri" w:hAnsi="Calibri" w:cs="Calibri"/>
          <w:b/>
          <w:bCs/>
          <w:sz w:val="32"/>
          <w:szCs w:val="32"/>
          <w:lang w:val="de-CH"/>
        </w:rPr>
        <w:t>S</w:t>
      </w:r>
      <w:r w:rsidR="001906E5" w:rsidRPr="001906E5">
        <w:rPr>
          <w:rFonts w:ascii="Calibri" w:hAnsi="Calibri" w:cs="Calibri"/>
          <w:b/>
          <w:bCs/>
          <w:sz w:val="32"/>
          <w:szCs w:val="32"/>
          <w:lang w:val="de-CH"/>
        </w:rPr>
        <w:t>onnenkraftwerk Mont-Soleil</w:t>
      </w:r>
    </w:p>
    <w:p w14:paraId="74C4C5E7" w14:textId="26A8BD07" w:rsidR="009A3377" w:rsidRPr="009A3377" w:rsidRDefault="009A3377" w:rsidP="004A10EA">
      <w:pPr>
        <w:spacing w:after="120"/>
        <w:jc w:val="center"/>
        <w:rPr>
          <w:rFonts w:ascii="Calibri" w:hAnsi="Calibri" w:cs="Calibri"/>
          <w:b/>
          <w:bCs/>
          <w:szCs w:val="24"/>
          <w:lang w:val="de-CH"/>
        </w:rPr>
      </w:pPr>
      <w:proofErr w:type="gramStart"/>
      <w:r w:rsidRPr="009A3377">
        <w:rPr>
          <w:rFonts w:ascii="Calibri" w:hAnsi="Calibri" w:cs="Calibri"/>
          <w:b/>
          <w:bCs/>
          <w:szCs w:val="24"/>
        </w:rPr>
        <w:t>Mittwoch</w:t>
      </w:r>
      <w:proofErr w:type="gramEnd"/>
      <w:r w:rsidRPr="009A3377">
        <w:rPr>
          <w:rFonts w:ascii="Calibri" w:hAnsi="Calibri" w:cs="Calibri"/>
          <w:b/>
          <w:bCs/>
          <w:szCs w:val="24"/>
        </w:rPr>
        <w:t xml:space="preserve"> 1</w:t>
      </w:r>
      <w:r w:rsidR="001906E5">
        <w:rPr>
          <w:rFonts w:ascii="Calibri" w:hAnsi="Calibri" w:cs="Calibri"/>
          <w:b/>
          <w:bCs/>
          <w:szCs w:val="24"/>
        </w:rPr>
        <w:t>9</w:t>
      </w:r>
      <w:r w:rsidRPr="009A3377">
        <w:rPr>
          <w:rFonts w:ascii="Calibri" w:hAnsi="Calibri" w:cs="Calibri"/>
          <w:b/>
          <w:bCs/>
          <w:szCs w:val="24"/>
        </w:rPr>
        <w:t xml:space="preserve">. </w:t>
      </w:r>
      <w:r w:rsidR="001906E5">
        <w:rPr>
          <w:rFonts w:ascii="Calibri" w:hAnsi="Calibri" w:cs="Calibri"/>
          <w:b/>
          <w:bCs/>
          <w:szCs w:val="24"/>
        </w:rPr>
        <w:t>Juni</w:t>
      </w:r>
      <w:r w:rsidRPr="009A3377">
        <w:rPr>
          <w:rFonts w:ascii="Calibri" w:hAnsi="Calibri" w:cs="Calibri"/>
          <w:b/>
          <w:bCs/>
          <w:szCs w:val="24"/>
        </w:rPr>
        <w:t xml:space="preserve"> 2024, 1</w:t>
      </w:r>
      <w:r w:rsidR="00846B23">
        <w:rPr>
          <w:rFonts w:ascii="Calibri" w:hAnsi="Calibri" w:cs="Calibri"/>
          <w:b/>
          <w:bCs/>
          <w:szCs w:val="24"/>
        </w:rPr>
        <w:t>6</w:t>
      </w:r>
      <w:r w:rsidRPr="009A3377">
        <w:rPr>
          <w:rFonts w:ascii="Calibri" w:hAnsi="Calibri" w:cs="Calibri"/>
          <w:b/>
          <w:bCs/>
          <w:szCs w:val="24"/>
        </w:rPr>
        <w:t>:00 Uhr</w:t>
      </w:r>
      <w:r w:rsidR="007D06BF">
        <w:rPr>
          <w:rFonts w:ascii="Calibri" w:hAnsi="Calibri" w:cs="Calibri"/>
          <w:b/>
          <w:bCs/>
          <w:szCs w:val="24"/>
        </w:rPr>
        <w:t xml:space="preserve">, </w:t>
      </w:r>
      <w:r w:rsidR="001906E5">
        <w:rPr>
          <w:rFonts w:ascii="Calibri" w:hAnsi="Calibri" w:cs="Calibri"/>
          <w:b/>
          <w:bCs/>
          <w:szCs w:val="24"/>
        </w:rPr>
        <w:t>Mont-Soleil</w:t>
      </w:r>
    </w:p>
    <w:p w14:paraId="3BE924DB" w14:textId="42E13709" w:rsidR="009A3377" w:rsidRPr="009A3377" w:rsidRDefault="009A3377" w:rsidP="009A3377">
      <w:pPr>
        <w:spacing w:after="12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</w:t>
      </w:r>
      <w:r w:rsidR="00E339E1">
        <w:rPr>
          <w:noProof/>
        </w:rPr>
        <w:drawing>
          <wp:inline distT="0" distB="0" distL="0" distR="0" wp14:anchorId="0CD88D55" wp14:editId="4B0967D5">
            <wp:extent cx="2524125" cy="1685925"/>
            <wp:effectExtent l="0" t="0" r="0" b="0"/>
            <wp:docPr id="34" name="Bild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65F2">
        <w:t xml:space="preserve">    </w:t>
      </w:r>
      <w:r>
        <w:rPr>
          <w:rFonts w:ascii="Calibri" w:hAnsi="Calibri" w:cs="Calibri"/>
          <w:sz w:val="28"/>
          <w:szCs w:val="28"/>
        </w:rPr>
        <w:t xml:space="preserve">  </w:t>
      </w:r>
      <w:r w:rsidR="00E339E1">
        <w:rPr>
          <w:noProof/>
        </w:rPr>
        <w:drawing>
          <wp:inline distT="0" distB="0" distL="0" distR="0" wp14:anchorId="02E1C50B" wp14:editId="29EC34D2">
            <wp:extent cx="2981325" cy="1676400"/>
            <wp:effectExtent l="0" t="0" r="0" b="0"/>
            <wp:docPr id="49" name="Bild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45E9A" w14:textId="6BACED8B" w:rsidR="00706799" w:rsidRDefault="0070114F" w:rsidP="00A0720C">
      <w:pPr>
        <w:spacing w:after="120"/>
        <w:ind w:right="284"/>
        <w:rPr>
          <w:rFonts w:ascii="Calibri" w:hAnsi="Calibri" w:cs="Calibri"/>
          <w:noProof/>
          <w:sz w:val="22"/>
          <w:szCs w:val="22"/>
          <w:lang w:val="de-CH" w:eastAsia="de-CH"/>
        </w:rPr>
      </w:pPr>
      <w:r w:rsidRPr="00C02B10">
        <w:rPr>
          <w:rFonts w:ascii="Calibri" w:hAnsi="Calibri" w:cs="Calibri"/>
          <w:noProof/>
          <w:sz w:val="22"/>
          <w:szCs w:val="22"/>
          <w:lang w:val="de-CH" w:eastAsia="de-CH"/>
        </w:rPr>
        <w:t>Liebe TNG-Mitglieder,</w:t>
      </w:r>
    </w:p>
    <w:p w14:paraId="32AFC362" w14:textId="309C6A53" w:rsidR="00F665F2" w:rsidRDefault="001902EB" w:rsidP="0047313E">
      <w:pPr>
        <w:spacing w:after="120"/>
        <w:rPr>
          <w:rFonts w:ascii="Calibri" w:eastAsia="Aptos" w:hAnsi="Calibri" w:cs="Calibri"/>
          <w:sz w:val="22"/>
          <w:szCs w:val="22"/>
          <w:lang w:eastAsia="en-US"/>
        </w:rPr>
      </w:pPr>
      <w:r w:rsidRPr="001902EB">
        <w:rPr>
          <w:rFonts w:ascii="Calibri" w:eastAsia="Aptos" w:hAnsi="Calibri" w:cs="Calibri"/>
          <w:sz w:val="22"/>
          <w:szCs w:val="22"/>
          <w:lang w:eastAsia="en-US"/>
        </w:rPr>
        <w:t>Besuch</w:t>
      </w:r>
      <w:r w:rsidR="00F665F2">
        <w:rPr>
          <w:rFonts w:ascii="Calibri" w:eastAsia="Aptos" w:hAnsi="Calibri" w:cs="Calibri"/>
          <w:sz w:val="22"/>
          <w:szCs w:val="22"/>
          <w:lang w:eastAsia="en-US"/>
        </w:rPr>
        <w:t xml:space="preserve">t mit uns </w:t>
      </w:r>
      <w:r w:rsidRPr="001902EB">
        <w:rPr>
          <w:rFonts w:ascii="Calibri" w:eastAsia="Aptos" w:hAnsi="Calibri" w:cs="Calibri"/>
          <w:sz w:val="22"/>
          <w:szCs w:val="22"/>
          <w:lang w:eastAsia="en-US"/>
        </w:rPr>
        <w:t xml:space="preserve">das </w:t>
      </w:r>
      <w:proofErr w:type="spellStart"/>
      <w:r w:rsidRPr="001902EB">
        <w:rPr>
          <w:rFonts w:ascii="Calibri" w:eastAsia="Aptos" w:hAnsi="Calibri" w:cs="Calibri"/>
          <w:sz w:val="22"/>
          <w:szCs w:val="22"/>
          <w:lang w:eastAsia="en-US"/>
        </w:rPr>
        <w:t>grösste</w:t>
      </w:r>
      <w:proofErr w:type="spellEnd"/>
      <w:r w:rsidRPr="001902EB">
        <w:rPr>
          <w:rFonts w:ascii="Calibri" w:eastAsia="Aptos" w:hAnsi="Calibri" w:cs="Calibri"/>
          <w:sz w:val="22"/>
          <w:szCs w:val="22"/>
          <w:lang w:eastAsia="en-US"/>
        </w:rPr>
        <w:t xml:space="preserve"> Schweizer Forschungs- und Demonstrationszentrum für </w:t>
      </w:r>
      <w:r w:rsidR="009952F9">
        <w:rPr>
          <w:rFonts w:ascii="Calibri" w:eastAsia="Aptos" w:hAnsi="Calibri" w:cs="Calibri"/>
          <w:sz w:val="22"/>
          <w:szCs w:val="22"/>
          <w:lang w:eastAsia="en-US"/>
        </w:rPr>
        <w:t>Ph</w:t>
      </w:r>
      <w:r w:rsidRPr="001902EB">
        <w:rPr>
          <w:rFonts w:ascii="Calibri" w:eastAsia="Aptos" w:hAnsi="Calibri" w:cs="Calibri"/>
          <w:sz w:val="22"/>
          <w:szCs w:val="22"/>
          <w:lang w:eastAsia="en-US"/>
        </w:rPr>
        <w:t>otovoltaik</w:t>
      </w:r>
      <w:r w:rsidR="00F665F2">
        <w:rPr>
          <w:rFonts w:ascii="Calibri" w:eastAsia="Aptos" w:hAnsi="Calibri" w:cs="Calibri"/>
          <w:sz w:val="22"/>
          <w:szCs w:val="22"/>
          <w:lang w:eastAsia="en-US"/>
        </w:rPr>
        <w:t xml:space="preserve"> und </w:t>
      </w:r>
      <w:r w:rsidR="00F665F2" w:rsidRPr="001902EB">
        <w:rPr>
          <w:rFonts w:ascii="Calibri" w:eastAsia="Aptos" w:hAnsi="Calibri" w:cs="Calibri"/>
          <w:sz w:val="22"/>
          <w:szCs w:val="22"/>
          <w:lang w:eastAsia="en-US"/>
        </w:rPr>
        <w:t>erleb</w:t>
      </w:r>
      <w:r w:rsidR="00F665F2">
        <w:rPr>
          <w:rFonts w:ascii="Calibri" w:eastAsia="Aptos" w:hAnsi="Calibri" w:cs="Calibri"/>
          <w:sz w:val="22"/>
          <w:szCs w:val="22"/>
          <w:lang w:eastAsia="en-US"/>
        </w:rPr>
        <w:t>t</w:t>
      </w:r>
      <w:r w:rsidR="00F665F2" w:rsidRPr="001902EB">
        <w:rPr>
          <w:rFonts w:ascii="Calibri" w:eastAsia="Aptos" w:hAnsi="Calibri" w:cs="Calibri"/>
          <w:sz w:val="22"/>
          <w:szCs w:val="22"/>
          <w:lang w:eastAsia="en-US"/>
        </w:rPr>
        <w:t xml:space="preserve"> greifbar nah, wie Sonnenlicht in elektrischen Strom umgewandelt wird</w:t>
      </w:r>
      <w:r>
        <w:rPr>
          <w:rFonts w:ascii="Calibri" w:eastAsia="Aptos" w:hAnsi="Calibri" w:cs="Calibri"/>
          <w:sz w:val="22"/>
          <w:szCs w:val="22"/>
          <w:lang w:eastAsia="en-US"/>
        </w:rPr>
        <w:t xml:space="preserve">. </w:t>
      </w:r>
      <w:r w:rsidR="00F665F2">
        <w:rPr>
          <w:rFonts w:ascii="Calibri" w:eastAsia="Aptos" w:hAnsi="Calibri" w:cs="Calibri"/>
          <w:sz w:val="22"/>
          <w:szCs w:val="22"/>
          <w:lang w:eastAsia="en-US"/>
        </w:rPr>
        <w:t xml:space="preserve">Prof. Dr. Christof Bucher vom Labor für Photovoltaiksysteme der BFH führt uns in die Grundlagen des Sonnenkraftwerks und der Projekte ein, und begleitet uns auf dem </w:t>
      </w:r>
      <w:r w:rsidR="00920394">
        <w:rPr>
          <w:rFonts w:ascii="Calibri" w:eastAsia="Aptos" w:hAnsi="Calibri" w:cs="Calibri"/>
          <w:sz w:val="22"/>
          <w:szCs w:val="22"/>
          <w:lang w:eastAsia="en-US"/>
        </w:rPr>
        <w:t>informativen</w:t>
      </w:r>
      <w:r w:rsidR="00F665F2">
        <w:rPr>
          <w:rFonts w:ascii="Calibri" w:eastAsia="Aptos" w:hAnsi="Calibri" w:cs="Calibri"/>
          <w:sz w:val="22"/>
          <w:szCs w:val="22"/>
          <w:lang w:eastAsia="en-US"/>
        </w:rPr>
        <w:t xml:space="preserve"> Rundgang durch die Anlage.</w:t>
      </w:r>
    </w:p>
    <w:p w14:paraId="18234089" w14:textId="77777777" w:rsidR="009257E8" w:rsidRPr="009257E8" w:rsidRDefault="009257E8" w:rsidP="009257E8">
      <w:pPr>
        <w:rPr>
          <w:rFonts w:ascii="Calibri" w:eastAsia="Aptos" w:hAnsi="Calibri" w:cs="Calibri"/>
          <w:sz w:val="22"/>
          <w:szCs w:val="22"/>
          <w:lang w:val="de-CH" w:eastAsia="en-US"/>
        </w:rPr>
      </w:pPr>
      <w:r w:rsidRPr="009257E8">
        <w:rPr>
          <w:rFonts w:ascii="Calibri" w:eastAsia="Aptos" w:hAnsi="Calibri" w:cs="Calibri"/>
          <w:b/>
          <w:bCs/>
          <w:sz w:val="22"/>
          <w:szCs w:val="22"/>
          <w:lang w:val="de-CH" w:eastAsia="en-US"/>
        </w:rPr>
        <w:t>Programm</w:t>
      </w:r>
      <w:r w:rsidRPr="009257E8">
        <w:rPr>
          <w:rFonts w:ascii="Calibri" w:eastAsia="Aptos" w:hAnsi="Calibri" w:cs="Calibri"/>
          <w:sz w:val="22"/>
          <w:szCs w:val="22"/>
          <w:lang w:val="de-CH" w:eastAsia="en-US"/>
        </w:rPr>
        <w:t>:</w:t>
      </w:r>
    </w:p>
    <w:p w14:paraId="1B6F7448" w14:textId="2169DE11" w:rsidR="009257E8" w:rsidRPr="009257E8" w:rsidRDefault="006D2BC4" w:rsidP="000C5C00">
      <w:pPr>
        <w:tabs>
          <w:tab w:val="left" w:pos="142"/>
        </w:tabs>
        <w:ind w:left="708" w:hanging="424"/>
        <w:rPr>
          <w:rFonts w:ascii="Calibri" w:eastAsia="Aptos" w:hAnsi="Calibri" w:cs="Calibri"/>
          <w:sz w:val="22"/>
          <w:szCs w:val="22"/>
          <w:lang w:val="de-CH" w:eastAsia="en-US"/>
        </w:rPr>
      </w:pPr>
      <w:r>
        <w:rPr>
          <w:rFonts w:ascii="Calibri" w:eastAsia="Aptos" w:hAnsi="Calibri" w:cs="Calibri"/>
          <w:sz w:val="22"/>
          <w:szCs w:val="22"/>
          <w:lang w:val="de-CH" w:eastAsia="en-US"/>
        </w:rPr>
        <w:t xml:space="preserve">ca. </w:t>
      </w:r>
      <w:r w:rsidR="00846B23">
        <w:rPr>
          <w:rFonts w:ascii="Calibri" w:eastAsia="Aptos" w:hAnsi="Calibri" w:cs="Calibri"/>
          <w:sz w:val="22"/>
          <w:szCs w:val="22"/>
          <w:lang w:val="de-CH" w:eastAsia="en-US"/>
        </w:rPr>
        <w:t>16</w:t>
      </w:r>
      <w:r w:rsidR="009257E8" w:rsidRPr="009257E8">
        <w:rPr>
          <w:rFonts w:ascii="Calibri" w:eastAsia="Aptos" w:hAnsi="Calibri" w:cs="Calibri"/>
          <w:sz w:val="22"/>
          <w:szCs w:val="22"/>
          <w:lang w:val="de-CH" w:eastAsia="en-US"/>
        </w:rPr>
        <w:t xml:space="preserve">:00 </w:t>
      </w:r>
      <w:r w:rsidR="00846B23"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="001906E5">
        <w:rPr>
          <w:rFonts w:ascii="Calibri" w:eastAsia="Aptos" w:hAnsi="Calibri" w:cs="Calibri"/>
          <w:sz w:val="22"/>
          <w:szCs w:val="22"/>
          <w:lang w:val="de-CH" w:eastAsia="en-US"/>
        </w:rPr>
        <w:t>Treffpunkt Besucherpavillon</w:t>
      </w:r>
      <w:r w:rsidR="009952F9">
        <w:rPr>
          <w:rFonts w:ascii="Calibri" w:eastAsia="Aptos" w:hAnsi="Calibri" w:cs="Calibri"/>
          <w:sz w:val="22"/>
          <w:szCs w:val="22"/>
          <w:lang w:val="de-CH" w:eastAsia="en-US"/>
        </w:rPr>
        <w:t xml:space="preserve"> Mont-Soleil, </w:t>
      </w:r>
      <w:hyperlink r:id="rId10" w:history="1">
        <w:r w:rsidR="009952F9" w:rsidRPr="00F665F2">
          <w:rPr>
            <w:rStyle w:val="Hyperlink"/>
            <w:rFonts w:ascii="Calibri" w:eastAsia="Aptos" w:hAnsi="Calibri" w:cs="Calibri"/>
            <w:sz w:val="22"/>
            <w:szCs w:val="22"/>
            <w:lang w:val="de-CH" w:eastAsia="en-US"/>
          </w:rPr>
          <w:t>Wegbeschreibung</w:t>
        </w:r>
      </w:hyperlink>
    </w:p>
    <w:p w14:paraId="1DCC9D97" w14:textId="63F389A6" w:rsidR="009257E8" w:rsidRPr="009257E8" w:rsidRDefault="009257E8" w:rsidP="000C5C00">
      <w:pPr>
        <w:tabs>
          <w:tab w:val="left" w:pos="142"/>
        </w:tabs>
        <w:ind w:left="708" w:hanging="424"/>
        <w:rPr>
          <w:rFonts w:ascii="Calibri" w:eastAsia="Aptos" w:hAnsi="Calibri" w:cs="Calibri"/>
          <w:sz w:val="22"/>
          <w:szCs w:val="22"/>
          <w:lang w:val="de-CH" w:eastAsia="en-US"/>
        </w:rPr>
      </w:pPr>
      <w:r w:rsidRPr="009257E8">
        <w:rPr>
          <w:rFonts w:ascii="Calibri" w:eastAsia="Aptos" w:hAnsi="Calibri" w:cs="Calibri"/>
          <w:sz w:val="22"/>
          <w:szCs w:val="22"/>
          <w:lang w:val="de-CH" w:eastAsia="en-US"/>
        </w:rPr>
        <w:t>1</w:t>
      </w:r>
      <w:r w:rsidR="00846B23">
        <w:rPr>
          <w:rFonts w:ascii="Calibri" w:eastAsia="Aptos" w:hAnsi="Calibri" w:cs="Calibri"/>
          <w:sz w:val="22"/>
          <w:szCs w:val="22"/>
          <w:lang w:val="de-CH" w:eastAsia="en-US"/>
        </w:rPr>
        <w:t>6</w:t>
      </w:r>
      <w:r w:rsidRPr="009257E8">
        <w:rPr>
          <w:rFonts w:ascii="Calibri" w:eastAsia="Aptos" w:hAnsi="Calibri" w:cs="Calibri"/>
          <w:sz w:val="22"/>
          <w:szCs w:val="22"/>
          <w:lang w:val="de-CH" w:eastAsia="en-US"/>
        </w:rPr>
        <w:t>:15-1</w:t>
      </w:r>
      <w:r w:rsidR="00846B23">
        <w:rPr>
          <w:rFonts w:ascii="Calibri" w:eastAsia="Aptos" w:hAnsi="Calibri" w:cs="Calibri"/>
          <w:sz w:val="22"/>
          <w:szCs w:val="22"/>
          <w:lang w:val="de-CH" w:eastAsia="en-US"/>
        </w:rPr>
        <w:t>7</w:t>
      </w:r>
      <w:r w:rsidRPr="009257E8">
        <w:rPr>
          <w:rFonts w:ascii="Calibri" w:eastAsia="Aptos" w:hAnsi="Calibri" w:cs="Calibri"/>
          <w:sz w:val="22"/>
          <w:szCs w:val="22"/>
          <w:lang w:val="de-CH" w:eastAsia="en-US"/>
        </w:rPr>
        <w:t>:</w:t>
      </w:r>
      <w:r w:rsidR="001906E5">
        <w:rPr>
          <w:rFonts w:ascii="Calibri" w:eastAsia="Aptos" w:hAnsi="Calibri" w:cs="Calibri"/>
          <w:sz w:val="22"/>
          <w:szCs w:val="22"/>
          <w:lang w:val="de-CH" w:eastAsia="en-US"/>
        </w:rPr>
        <w:t>15</w:t>
      </w:r>
      <w:r w:rsidR="00846B23"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="001906E5">
        <w:rPr>
          <w:rFonts w:ascii="Calibri" w:eastAsia="Aptos" w:hAnsi="Calibri" w:cs="Calibri"/>
          <w:sz w:val="22"/>
          <w:szCs w:val="22"/>
          <w:lang w:val="de-CH" w:eastAsia="en-US"/>
        </w:rPr>
        <w:t>Einführung und Rundgang Sonnenkraftwerk durch Prof. Dr. Christof Bucher / BFH</w:t>
      </w:r>
    </w:p>
    <w:p w14:paraId="4DC65C82" w14:textId="69B7FBD1" w:rsidR="009257E8" w:rsidRPr="009257E8" w:rsidRDefault="009257E8" w:rsidP="000C5C00">
      <w:pPr>
        <w:tabs>
          <w:tab w:val="left" w:pos="142"/>
        </w:tabs>
        <w:spacing w:after="120"/>
        <w:ind w:left="708" w:hanging="424"/>
        <w:rPr>
          <w:rFonts w:ascii="Calibri" w:eastAsia="Aptos" w:hAnsi="Calibri" w:cs="Calibri"/>
          <w:sz w:val="22"/>
          <w:szCs w:val="22"/>
          <w:lang w:val="de-CH" w:eastAsia="en-US"/>
        </w:rPr>
      </w:pPr>
      <w:r w:rsidRPr="009257E8">
        <w:rPr>
          <w:rFonts w:ascii="Calibri" w:eastAsia="Aptos" w:hAnsi="Calibri" w:cs="Calibri"/>
          <w:sz w:val="22"/>
          <w:szCs w:val="22"/>
          <w:lang w:val="de-CH" w:eastAsia="en-US"/>
        </w:rPr>
        <w:t>1</w:t>
      </w:r>
      <w:r w:rsidR="00846B23">
        <w:rPr>
          <w:rFonts w:ascii="Calibri" w:eastAsia="Aptos" w:hAnsi="Calibri" w:cs="Calibri"/>
          <w:sz w:val="22"/>
          <w:szCs w:val="22"/>
          <w:lang w:val="de-CH" w:eastAsia="en-US"/>
        </w:rPr>
        <w:t>7</w:t>
      </w:r>
      <w:r w:rsidRPr="009257E8">
        <w:rPr>
          <w:rFonts w:ascii="Calibri" w:eastAsia="Aptos" w:hAnsi="Calibri" w:cs="Calibri"/>
          <w:sz w:val="22"/>
          <w:szCs w:val="22"/>
          <w:lang w:val="de-CH" w:eastAsia="en-US"/>
        </w:rPr>
        <w:t>:</w:t>
      </w:r>
      <w:r w:rsidR="001906E5">
        <w:rPr>
          <w:rFonts w:ascii="Calibri" w:eastAsia="Aptos" w:hAnsi="Calibri" w:cs="Calibri"/>
          <w:sz w:val="22"/>
          <w:szCs w:val="22"/>
          <w:lang w:val="de-CH" w:eastAsia="en-US"/>
        </w:rPr>
        <w:t>15</w:t>
      </w:r>
      <w:r w:rsidR="006D2BC4">
        <w:rPr>
          <w:rFonts w:ascii="Calibri" w:eastAsia="Aptos" w:hAnsi="Calibri" w:cs="Calibri"/>
          <w:sz w:val="22"/>
          <w:szCs w:val="22"/>
          <w:lang w:val="de-CH" w:eastAsia="en-US"/>
        </w:rPr>
        <w:t>-18:00</w:t>
      </w:r>
      <w:r w:rsidR="00846B23">
        <w:rPr>
          <w:rFonts w:ascii="Calibri" w:eastAsia="Aptos" w:hAnsi="Calibri" w:cs="Calibri"/>
          <w:sz w:val="22"/>
          <w:szCs w:val="22"/>
          <w:lang w:val="de-CH" w:eastAsia="en-US"/>
        </w:rPr>
        <w:tab/>
      </w:r>
      <w:r w:rsidRPr="009257E8">
        <w:rPr>
          <w:rFonts w:ascii="Calibri" w:eastAsia="Aptos" w:hAnsi="Calibri" w:cs="Calibri"/>
          <w:sz w:val="22"/>
          <w:szCs w:val="22"/>
          <w:lang w:val="de-CH" w:eastAsia="en-US"/>
        </w:rPr>
        <w:t>Apero light</w:t>
      </w:r>
    </w:p>
    <w:p w14:paraId="4DD7B8F9" w14:textId="77777777" w:rsidR="00337289" w:rsidRDefault="00B078CE" w:rsidP="00F81996">
      <w:pPr>
        <w:spacing w:after="120"/>
        <w:ind w:right="284"/>
        <w:rPr>
          <w:rFonts w:ascii="Calibri" w:hAnsi="Calibri" w:cs="Calibri"/>
          <w:noProof/>
          <w:sz w:val="22"/>
          <w:szCs w:val="22"/>
          <w:lang w:val="de-CH" w:eastAsia="de-CH"/>
        </w:rPr>
      </w:pPr>
      <w:r>
        <w:rPr>
          <w:rFonts w:ascii="Calibri" w:hAnsi="Calibri" w:cs="Calibri"/>
          <w:noProof/>
          <w:sz w:val="22"/>
          <w:szCs w:val="22"/>
          <w:lang w:val="de-CH" w:eastAsia="de-CH"/>
        </w:rPr>
        <w:t>Wir freuen uns auf Ihr zahlreiches Erscheinen!</w:t>
      </w:r>
    </w:p>
    <w:p w14:paraId="67E008D0" w14:textId="77777777" w:rsidR="00FA402F" w:rsidRDefault="00B078CE" w:rsidP="00696E30">
      <w:pPr>
        <w:spacing w:after="120"/>
        <w:ind w:right="284"/>
        <w:rPr>
          <w:rFonts w:ascii="Calibri" w:hAnsi="Calibri" w:cs="Calibri"/>
          <w:noProof/>
          <w:sz w:val="22"/>
          <w:szCs w:val="22"/>
          <w:lang w:val="de-CH" w:eastAsia="de-CH"/>
        </w:rPr>
      </w:pPr>
      <w:r>
        <w:rPr>
          <w:rFonts w:ascii="Calibri" w:hAnsi="Calibri" w:cs="Calibri"/>
          <w:noProof/>
          <w:sz w:val="22"/>
          <w:szCs w:val="22"/>
          <w:lang w:val="de-CH" w:eastAsia="de-CH"/>
        </w:rPr>
        <w:t>Herzlich</w:t>
      </w:r>
      <w:r w:rsidR="00F81996">
        <w:rPr>
          <w:rFonts w:ascii="Calibri" w:hAnsi="Calibri" w:cs="Calibri"/>
          <w:noProof/>
          <w:sz w:val="22"/>
          <w:szCs w:val="22"/>
          <w:lang w:val="de-CH" w:eastAsia="de-CH"/>
        </w:rPr>
        <w:t>e Grüsse</w:t>
      </w:r>
      <w:r>
        <w:rPr>
          <w:rFonts w:ascii="Calibri" w:hAnsi="Calibri" w:cs="Calibri"/>
          <w:noProof/>
          <w:sz w:val="22"/>
          <w:szCs w:val="22"/>
          <w:lang w:val="de-CH" w:eastAsia="de-CH"/>
        </w:rPr>
        <w:br/>
        <w:t>Ihr TNG-Vorstand</w:t>
      </w:r>
    </w:p>
    <w:p w14:paraId="4A1F1A4C" w14:textId="5062ADB6" w:rsidR="009952F9" w:rsidRPr="001906E5" w:rsidRDefault="001D0625" w:rsidP="009952F9">
      <w:pPr>
        <w:rPr>
          <w:rFonts w:ascii="Calibri" w:eastAsia="Aptos" w:hAnsi="Calibri" w:cs="Calibri"/>
          <w:sz w:val="22"/>
          <w:szCs w:val="22"/>
          <w:lang w:val="de-CH" w:eastAsia="en-US"/>
        </w:rPr>
      </w:pPr>
      <w:hyperlink r:id="rId11" w:history="1">
        <w:r w:rsidR="009952F9" w:rsidRPr="006D2BC4">
          <w:rPr>
            <w:rStyle w:val="Hyperlink"/>
            <w:rFonts w:ascii="Calibri" w:eastAsia="Aptos" w:hAnsi="Calibri" w:cs="Calibri"/>
            <w:b/>
            <w:bCs/>
            <w:sz w:val="22"/>
            <w:szCs w:val="22"/>
            <w:lang w:val="de-CH" w:eastAsia="en-US"/>
          </w:rPr>
          <w:t>Anreise ÖV</w:t>
        </w:r>
      </w:hyperlink>
      <w:r w:rsidR="009952F9" w:rsidRPr="00423CBE">
        <w:rPr>
          <w:rFonts w:ascii="Calibri" w:eastAsia="Aptos" w:hAnsi="Calibri" w:cs="Calibri"/>
          <w:sz w:val="22"/>
          <w:szCs w:val="22"/>
          <w:lang w:val="de-CH" w:eastAsia="en-US"/>
        </w:rPr>
        <w:t>:</w:t>
      </w:r>
    </w:p>
    <w:p w14:paraId="71377195" w14:textId="0794F946" w:rsidR="00846B23" w:rsidRDefault="00E339E1" w:rsidP="00696E30">
      <w:pPr>
        <w:spacing w:after="120"/>
        <w:ind w:right="284"/>
      </w:pPr>
      <w:r w:rsidRPr="00181D80">
        <w:rPr>
          <w:noProof/>
        </w:rPr>
        <w:drawing>
          <wp:inline distT="0" distB="0" distL="0" distR="0" wp14:anchorId="7D579A4C" wp14:editId="64AACD5B">
            <wp:extent cx="5934075" cy="1238250"/>
            <wp:effectExtent l="0" t="0" r="0" b="0"/>
            <wp:docPr id="65" name="Bild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95246" w14:textId="69EA1810" w:rsidR="009952F9" w:rsidRPr="001906E5" w:rsidRDefault="001D0625" w:rsidP="009952F9">
      <w:pPr>
        <w:spacing w:after="120"/>
        <w:ind w:right="284"/>
        <w:rPr>
          <w:rFonts w:ascii="Calibri" w:hAnsi="Calibri" w:cs="Calibri"/>
          <w:noProof/>
          <w:sz w:val="22"/>
          <w:szCs w:val="22"/>
          <w:lang w:val="de-CH" w:eastAsia="de-CH"/>
        </w:rPr>
      </w:pPr>
      <w:hyperlink r:id="rId13" w:history="1">
        <w:r w:rsidR="009952F9" w:rsidRPr="006D2BC4">
          <w:rPr>
            <w:rStyle w:val="Hyperlink"/>
            <w:rFonts w:ascii="Calibri" w:eastAsia="Aptos" w:hAnsi="Calibri" w:cs="Calibri"/>
            <w:b/>
            <w:bCs/>
            <w:sz w:val="22"/>
            <w:szCs w:val="22"/>
            <w:lang w:val="de-CH" w:eastAsia="en-US"/>
          </w:rPr>
          <w:t>Anreise Auto</w:t>
        </w:r>
      </w:hyperlink>
      <w:r w:rsidR="009952F9" w:rsidRPr="00423CBE">
        <w:rPr>
          <w:rFonts w:ascii="Calibri" w:eastAsia="Aptos" w:hAnsi="Calibri" w:cs="Calibri"/>
          <w:sz w:val="22"/>
          <w:szCs w:val="22"/>
          <w:lang w:val="de-CH" w:eastAsia="en-US"/>
        </w:rPr>
        <w:t xml:space="preserve">: </w:t>
      </w:r>
      <w:r w:rsidR="009952F9">
        <w:rPr>
          <w:rFonts w:ascii="Calibri" w:eastAsia="Aptos" w:hAnsi="Calibri" w:cs="Calibri"/>
          <w:sz w:val="22"/>
          <w:szCs w:val="22"/>
          <w:lang w:val="de-CH" w:eastAsia="en-US"/>
        </w:rPr>
        <w:t xml:space="preserve">50-60min. </w:t>
      </w:r>
      <w:r w:rsidR="009952F9" w:rsidRPr="001906E5">
        <w:rPr>
          <w:rFonts w:ascii="Calibri" w:eastAsia="Aptos" w:hAnsi="Calibri" w:cs="Calibri"/>
          <w:sz w:val="22"/>
          <w:szCs w:val="22"/>
          <w:lang w:eastAsia="en-US"/>
        </w:rPr>
        <w:t xml:space="preserve">Fahren Sie via St-Imier auf den Mont-Soleil. Von der </w:t>
      </w:r>
      <w:proofErr w:type="spellStart"/>
      <w:r w:rsidR="009952F9" w:rsidRPr="001906E5">
        <w:rPr>
          <w:rFonts w:ascii="Calibri" w:eastAsia="Aptos" w:hAnsi="Calibri" w:cs="Calibri"/>
          <w:sz w:val="22"/>
          <w:szCs w:val="22"/>
          <w:lang w:eastAsia="en-US"/>
        </w:rPr>
        <w:t>Strasse</w:t>
      </w:r>
      <w:proofErr w:type="spellEnd"/>
      <w:r w:rsidR="009952F9" w:rsidRPr="001906E5">
        <w:rPr>
          <w:rFonts w:ascii="Calibri" w:eastAsia="Aptos" w:hAnsi="Calibri" w:cs="Calibri"/>
          <w:sz w:val="22"/>
          <w:szCs w:val="22"/>
          <w:lang w:eastAsia="en-US"/>
        </w:rPr>
        <w:t xml:space="preserve"> bis zum </w:t>
      </w:r>
      <w:r w:rsidR="006D2BC4">
        <w:rPr>
          <w:rFonts w:ascii="Calibri" w:eastAsia="Aptos" w:hAnsi="Calibri" w:cs="Calibri"/>
          <w:sz w:val="22"/>
          <w:szCs w:val="22"/>
          <w:lang w:eastAsia="en-US"/>
        </w:rPr>
        <w:t>Besucherpavillon</w:t>
      </w:r>
      <w:r w:rsidR="009952F9" w:rsidRPr="001906E5">
        <w:rPr>
          <w:rFonts w:ascii="Calibri" w:eastAsia="Aptos" w:hAnsi="Calibri" w:cs="Calibri"/>
          <w:sz w:val="22"/>
          <w:szCs w:val="22"/>
          <w:lang w:eastAsia="en-US"/>
        </w:rPr>
        <w:t xml:space="preserve"> besteht ein Fahrverbot (ca. 7 Min. </w:t>
      </w:r>
      <w:proofErr w:type="spellStart"/>
      <w:r w:rsidR="009952F9" w:rsidRPr="001906E5">
        <w:rPr>
          <w:rFonts w:ascii="Calibri" w:eastAsia="Aptos" w:hAnsi="Calibri" w:cs="Calibri"/>
          <w:sz w:val="22"/>
          <w:szCs w:val="22"/>
          <w:lang w:eastAsia="en-US"/>
        </w:rPr>
        <w:t>Fussmarsch</w:t>
      </w:r>
      <w:proofErr w:type="spellEnd"/>
      <w:r w:rsidR="009952F9" w:rsidRPr="001906E5">
        <w:rPr>
          <w:rFonts w:ascii="Calibri" w:eastAsia="Aptos" w:hAnsi="Calibri" w:cs="Calibri"/>
          <w:sz w:val="22"/>
          <w:szCs w:val="22"/>
          <w:lang w:eastAsia="en-US"/>
        </w:rPr>
        <w:t>).</w:t>
      </w:r>
    </w:p>
    <w:p w14:paraId="18BF0408" w14:textId="77777777" w:rsidR="007361FD" w:rsidRPr="005240FF" w:rsidRDefault="007361FD" w:rsidP="00696E30">
      <w:pPr>
        <w:spacing w:after="120"/>
        <w:ind w:right="284"/>
        <w:rPr>
          <w:rFonts w:ascii="Calibri" w:hAnsi="Calibri" w:cs="Calibri"/>
          <w:sz w:val="20"/>
          <w:lang w:val="de-CH"/>
        </w:rPr>
      </w:pPr>
      <w:r w:rsidRPr="005240FF">
        <w:rPr>
          <w:rFonts w:ascii="Calibri" w:hAnsi="Calibri" w:cs="Calibri"/>
          <w:sz w:val="20"/>
          <w:lang w:val="de-CH"/>
        </w:rPr>
        <w:t>_____________________________________________________________________</w:t>
      </w:r>
    </w:p>
    <w:p w14:paraId="730A7308" w14:textId="400EF554" w:rsidR="007361FD" w:rsidRPr="00EF4297" w:rsidRDefault="007361FD" w:rsidP="00A0720C">
      <w:pPr>
        <w:spacing w:after="120"/>
        <w:ind w:right="282"/>
        <w:contextualSpacing/>
        <w:rPr>
          <w:rFonts w:ascii="Calibri" w:hAnsi="Calibri" w:cs="Calibri"/>
          <w:sz w:val="22"/>
          <w:szCs w:val="22"/>
          <w:lang w:val="de-CH"/>
        </w:rPr>
      </w:pPr>
      <w:r w:rsidRPr="00EF4297">
        <w:rPr>
          <w:rFonts w:ascii="Calibri" w:hAnsi="Calibri" w:cs="Calibri"/>
          <w:b/>
          <w:bCs/>
          <w:sz w:val="22"/>
          <w:szCs w:val="22"/>
          <w:lang w:val="de-CH"/>
        </w:rPr>
        <w:t>Anmeldung</w:t>
      </w:r>
      <w:r w:rsidRPr="00EF4297">
        <w:rPr>
          <w:rFonts w:ascii="Calibri" w:hAnsi="Calibri" w:cs="Calibri"/>
          <w:sz w:val="22"/>
          <w:szCs w:val="22"/>
          <w:lang w:val="de-CH"/>
        </w:rPr>
        <w:t xml:space="preserve"> bitte bis </w:t>
      </w:r>
      <w:r w:rsidRPr="00EF4297">
        <w:rPr>
          <w:rFonts w:ascii="Calibri" w:hAnsi="Calibri" w:cs="Calibri"/>
          <w:b/>
          <w:bCs/>
          <w:sz w:val="22"/>
          <w:szCs w:val="22"/>
          <w:lang w:val="de-CH"/>
        </w:rPr>
        <w:t>spätesten</w:t>
      </w:r>
      <w:r w:rsidR="00621D20" w:rsidRPr="00EF4297">
        <w:rPr>
          <w:rFonts w:ascii="Calibri" w:hAnsi="Calibri" w:cs="Calibri"/>
          <w:b/>
          <w:bCs/>
          <w:sz w:val="22"/>
          <w:szCs w:val="22"/>
          <w:lang w:val="de-CH"/>
        </w:rPr>
        <w:t xml:space="preserve">s </w:t>
      </w:r>
      <w:r w:rsidR="00F665F2">
        <w:rPr>
          <w:rFonts w:ascii="Calibri" w:hAnsi="Calibri" w:cs="Calibri"/>
          <w:b/>
          <w:bCs/>
          <w:sz w:val="22"/>
          <w:szCs w:val="22"/>
          <w:lang w:val="de-CH"/>
        </w:rPr>
        <w:t>Mittwoch</w:t>
      </w:r>
      <w:r w:rsidR="003B3E92">
        <w:rPr>
          <w:rFonts w:ascii="Calibri" w:hAnsi="Calibri" w:cs="Calibri"/>
          <w:b/>
          <w:bCs/>
          <w:sz w:val="22"/>
          <w:szCs w:val="22"/>
          <w:lang w:val="de-CH"/>
        </w:rPr>
        <w:t>, 1</w:t>
      </w:r>
      <w:r w:rsidR="001906E5">
        <w:rPr>
          <w:rFonts w:ascii="Calibri" w:hAnsi="Calibri" w:cs="Calibri"/>
          <w:b/>
          <w:bCs/>
          <w:sz w:val="22"/>
          <w:szCs w:val="22"/>
          <w:lang w:val="de-CH"/>
        </w:rPr>
        <w:t>2</w:t>
      </w:r>
      <w:r w:rsidR="003E2213">
        <w:rPr>
          <w:rFonts w:ascii="Calibri" w:hAnsi="Calibri" w:cs="Calibri"/>
          <w:b/>
          <w:bCs/>
          <w:sz w:val="22"/>
          <w:szCs w:val="22"/>
          <w:lang w:val="de-CH"/>
        </w:rPr>
        <w:t xml:space="preserve">. </w:t>
      </w:r>
      <w:r w:rsidR="001906E5">
        <w:rPr>
          <w:rFonts w:ascii="Calibri" w:hAnsi="Calibri" w:cs="Calibri"/>
          <w:b/>
          <w:bCs/>
          <w:sz w:val="22"/>
          <w:szCs w:val="22"/>
          <w:lang w:val="de-CH"/>
        </w:rPr>
        <w:t>Juni</w:t>
      </w:r>
      <w:r w:rsidR="003B3E92">
        <w:rPr>
          <w:rFonts w:ascii="Calibri" w:hAnsi="Calibri" w:cs="Calibri"/>
          <w:b/>
          <w:bCs/>
          <w:sz w:val="22"/>
          <w:szCs w:val="22"/>
          <w:lang w:val="de-CH"/>
        </w:rPr>
        <w:t xml:space="preserve"> 2024,</w:t>
      </w:r>
      <w:r w:rsidR="00706799" w:rsidRPr="00EF4297">
        <w:rPr>
          <w:rFonts w:ascii="Calibri" w:hAnsi="Calibri" w:cs="Calibri"/>
          <w:b/>
          <w:bCs/>
          <w:sz w:val="22"/>
          <w:szCs w:val="22"/>
          <w:lang w:val="de-CH"/>
        </w:rPr>
        <w:t xml:space="preserve"> </w:t>
      </w:r>
      <w:r w:rsidRPr="00EF4297">
        <w:rPr>
          <w:rFonts w:ascii="Calibri" w:hAnsi="Calibri" w:cs="Calibri"/>
          <w:sz w:val="22"/>
          <w:szCs w:val="22"/>
          <w:lang w:val="de-CH"/>
        </w:rPr>
        <w:t>an:</w:t>
      </w:r>
    </w:p>
    <w:p w14:paraId="72EBE8B9" w14:textId="77777777" w:rsidR="00706799" w:rsidRPr="00EF4297" w:rsidRDefault="00295020" w:rsidP="00A0720C">
      <w:pPr>
        <w:spacing w:after="240"/>
        <w:ind w:right="28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de-CH"/>
        </w:rPr>
        <w:t>Monika Spiess</w:t>
      </w:r>
      <w:r w:rsidR="003B3E92">
        <w:rPr>
          <w:rFonts w:ascii="Calibri" w:hAnsi="Calibri" w:cs="Calibri"/>
          <w:sz w:val="22"/>
          <w:szCs w:val="22"/>
          <w:lang w:val="de-CH"/>
        </w:rPr>
        <w:t xml:space="preserve">, </w:t>
      </w:r>
      <w:r>
        <w:rPr>
          <w:rFonts w:ascii="Calibri" w:hAnsi="Calibri" w:cs="Calibri"/>
          <w:sz w:val="22"/>
          <w:szCs w:val="22"/>
          <w:lang w:val="de-CH"/>
        </w:rPr>
        <w:t>Schützengasse 40</w:t>
      </w:r>
      <w:r w:rsidR="003B3E92">
        <w:rPr>
          <w:rFonts w:ascii="Calibri" w:hAnsi="Calibri" w:cs="Calibri"/>
          <w:sz w:val="22"/>
          <w:szCs w:val="22"/>
          <w:lang w:val="de-CH"/>
        </w:rPr>
        <w:t xml:space="preserve">, </w:t>
      </w:r>
      <w:r w:rsidR="007361FD" w:rsidRPr="00EF4297">
        <w:rPr>
          <w:rFonts w:ascii="Calibri" w:hAnsi="Calibri" w:cs="Calibri"/>
          <w:sz w:val="22"/>
          <w:szCs w:val="22"/>
          <w:lang w:val="de-CH"/>
        </w:rPr>
        <w:t>2502 Biel, oder</w:t>
      </w:r>
      <w:r w:rsidR="003B3E92">
        <w:rPr>
          <w:rFonts w:ascii="Calibri" w:hAnsi="Calibri" w:cs="Calibri"/>
          <w:sz w:val="22"/>
          <w:szCs w:val="22"/>
          <w:lang w:val="de-CH"/>
        </w:rPr>
        <w:t xml:space="preserve"> </w:t>
      </w:r>
      <w:hyperlink r:id="rId14" w:history="1">
        <w:r w:rsidRPr="00563218">
          <w:rPr>
            <w:rStyle w:val="Hyperlink"/>
            <w:rFonts w:ascii="Calibri" w:hAnsi="Calibri" w:cs="Calibri"/>
            <w:sz w:val="22"/>
            <w:szCs w:val="22"/>
            <w:lang w:val="de-CH"/>
          </w:rPr>
          <w:t>monikaspiess@bluewin.ch</w:t>
        </w:r>
      </w:hyperlink>
      <w:r w:rsidR="00696E30">
        <w:rPr>
          <w:rFonts w:ascii="Calibri" w:hAnsi="Calibri" w:cs="Calibri"/>
          <w:sz w:val="22"/>
          <w:szCs w:val="22"/>
          <w:lang w:val="de-CH"/>
        </w:rPr>
        <w:br/>
      </w:r>
      <w:r w:rsidR="00696E30">
        <w:rPr>
          <w:rFonts w:ascii="Calibri" w:hAnsi="Calibri" w:cs="Calibri"/>
          <w:sz w:val="22"/>
          <w:szCs w:val="22"/>
          <w:lang w:val="de-CH"/>
        </w:rPr>
        <w:br/>
      </w:r>
      <w:r w:rsidR="007361FD" w:rsidRPr="00EF4297">
        <w:rPr>
          <w:rFonts w:ascii="Calibri" w:hAnsi="Calibri" w:cs="Calibri"/>
          <w:sz w:val="22"/>
          <w:szCs w:val="22"/>
          <w:lang w:val="de-CH"/>
        </w:rPr>
        <w:t>Vorname/Name………………………………………………………………</w:t>
      </w:r>
      <w:r w:rsidR="00767A3D" w:rsidRPr="00EF4297">
        <w:rPr>
          <w:rFonts w:ascii="Calibri" w:hAnsi="Calibri" w:cs="Calibri"/>
          <w:sz w:val="22"/>
          <w:szCs w:val="22"/>
          <w:lang w:val="de-CH"/>
        </w:rPr>
        <w:t>……</w:t>
      </w:r>
      <w:r w:rsidR="000D2783" w:rsidRPr="00EF4297">
        <w:rPr>
          <w:rFonts w:ascii="Calibri" w:hAnsi="Calibri" w:cs="Calibri"/>
          <w:sz w:val="22"/>
          <w:szCs w:val="22"/>
          <w:lang w:val="de-CH"/>
        </w:rPr>
        <w:t xml:space="preserve">  Anz. Personen</w:t>
      </w:r>
      <w:proofErr w:type="gramStart"/>
      <w:r w:rsidR="000D2783" w:rsidRPr="00EF4297">
        <w:rPr>
          <w:rFonts w:ascii="Calibri" w:hAnsi="Calibri" w:cs="Calibri"/>
          <w:sz w:val="22"/>
          <w:szCs w:val="22"/>
          <w:lang w:val="de-CH"/>
        </w:rPr>
        <w:t>…….</w:t>
      </w:r>
      <w:proofErr w:type="gramEnd"/>
      <w:r w:rsidR="000D2783" w:rsidRPr="00EF4297">
        <w:rPr>
          <w:rFonts w:ascii="Calibri" w:hAnsi="Calibri" w:cs="Calibri"/>
          <w:sz w:val="22"/>
          <w:szCs w:val="22"/>
          <w:lang w:val="de-CH"/>
        </w:rPr>
        <w:t>.</w:t>
      </w:r>
      <w:r w:rsidR="00F823A0">
        <w:rPr>
          <w:rFonts w:ascii="Calibri" w:hAnsi="Calibri" w:cs="Calibri"/>
          <w:sz w:val="22"/>
          <w:szCs w:val="22"/>
        </w:rPr>
        <w:br/>
      </w:r>
    </w:p>
    <w:sectPr w:rsidR="00706799" w:rsidRPr="00EF4297" w:rsidSect="00657C1B">
      <w:footerReference w:type="default" r:id="rId15"/>
      <w:pgSz w:w="11906" w:h="16838"/>
      <w:pgMar w:top="284" w:right="1134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6C9B1" w14:textId="77777777" w:rsidR="00ED18DD" w:rsidRDefault="00ED18DD">
      <w:r>
        <w:separator/>
      </w:r>
    </w:p>
  </w:endnote>
  <w:endnote w:type="continuationSeparator" w:id="0">
    <w:p w14:paraId="7F41E8C8" w14:textId="77777777" w:rsidR="00ED18DD" w:rsidRDefault="00ED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D3C3" w14:textId="77777777" w:rsidR="002F7426" w:rsidRDefault="002F7426" w:rsidP="00A85317">
    <w:pPr>
      <w:pStyle w:val="Fuzeile"/>
      <w:jc w:val="center"/>
      <w:rPr>
        <w:b/>
        <w:lang w:val="de-CH"/>
      </w:rPr>
    </w:pPr>
  </w:p>
  <w:p w14:paraId="74888201" w14:textId="77777777" w:rsidR="00A85317" w:rsidRDefault="00A85317" w:rsidP="00A85317">
    <w:pPr>
      <w:pStyle w:val="Fuzeile"/>
      <w:jc w:val="center"/>
      <w:rPr>
        <w:lang w:val="de-CH"/>
      </w:rPr>
    </w:pPr>
    <w:r>
      <w:rPr>
        <w:b/>
        <w:lang w:val="de-CH"/>
      </w:rPr>
      <w:t>Technisch-Naturwissenschaftliche Gesellschaft</w:t>
    </w:r>
  </w:p>
  <w:p w14:paraId="33F059F9" w14:textId="77777777" w:rsidR="00A85317" w:rsidRDefault="00A85317" w:rsidP="002B781D">
    <w:pPr>
      <w:pStyle w:val="Fuzeile"/>
      <w:jc w:val="center"/>
      <w:rPr>
        <w:b/>
        <w:lang w:val="de-CH"/>
      </w:rPr>
    </w:pPr>
    <w:r>
      <w:rPr>
        <w:b/>
        <w:lang w:val="de-CH"/>
      </w:rPr>
      <w:t xml:space="preserve">Société des Sciences et </w:t>
    </w:r>
    <w:proofErr w:type="spellStart"/>
    <w:r>
      <w:rPr>
        <w:b/>
        <w:lang w:val="de-CH"/>
      </w:rPr>
      <w:t>Techniques</w:t>
    </w:r>
    <w:proofErr w:type="spellEnd"/>
  </w:p>
  <w:p w14:paraId="26B877CE" w14:textId="77777777" w:rsidR="002F7426" w:rsidRDefault="001D0625" w:rsidP="002B781D">
    <w:pPr>
      <w:pStyle w:val="Fuzeile"/>
      <w:jc w:val="center"/>
      <w:rPr>
        <w:lang w:val="de-CH"/>
      </w:rPr>
    </w:pPr>
    <w:hyperlink r:id="rId1" w:history="1">
      <w:r w:rsidR="002F7426" w:rsidRPr="00E51D6B">
        <w:rPr>
          <w:rStyle w:val="Hyperlink"/>
          <w:lang w:val="de-CH"/>
        </w:rPr>
        <w:t>http://www.tng-sst.ch/</w:t>
      </w:r>
    </w:hyperlink>
    <w:r w:rsidR="002F7426">
      <w:rPr>
        <w:lang w:val="de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6FF35" w14:textId="77777777" w:rsidR="00ED18DD" w:rsidRDefault="00ED18DD">
      <w:r>
        <w:separator/>
      </w:r>
    </w:p>
  </w:footnote>
  <w:footnote w:type="continuationSeparator" w:id="0">
    <w:p w14:paraId="666C8AC1" w14:textId="77777777" w:rsidR="00ED18DD" w:rsidRDefault="00ED1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80099"/>
    <w:multiLevelType w:val="hybridMultilevel"/>
    <w:tmpl w:val="20B6490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6A7EA9"/>
    <w:multiLevelType w:val="hybridMultilevel"/>
    <w:tmpl w:val="D116BF1E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E162F5"/>
    <w:multiLevelType w:val="hybridMultilevel"/>
    <w:tmpl w:val="55C6E2FA"/>
    <w:lvl w:ilvl="0" w:tplc="08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19F5E01"/>
    <w:multiLevelType w:val="hybridMultilevel"/>
    <w:tmpl w:val="0B4CBE5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594879"/>
    <w:multiLevelType w:val="hybridMultilevel"/>
    <w:tmpl w:val="2E3E50AA"/>
    <w:lvl w:ilvl="0" w:tplc="0807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5" w15:restartNumberingAfterBreak="0">
    <w:nsid w:val="474B39A2"/>
    <w:multiLevelType w:val="hybridMultilevel"/>
    <w:tmpl w:val="855A65C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E17B1"/>
    <w:multiLevelType w:val="hybridMultilevel"/>
    <w:tmpl w:val="4570707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545BF"/>
    <w:multiLevelType w:val="hybridMultilevel"/>
    <w:tmpl w:val="052CDB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8B451F"/>
    <w:multiLevelType w:val="hybridMultilevel"/>
    <w:tmpl w:val="15B88C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5813654">
    <w:abstractNumId w:val="5"/>
  </w:num>
  <w:num w:numId="2" w16cid:durableId="269355907">
    <w:abstractNumId w:val="0"/>
  </w:num>
  <w:num w:numId="3" w16cid:durableId="1288272144">
    <w:abstractNumId w:val="3"/>
  </w:num>
  <w:num w:numId="4" w16cid:durableId="486363894">
    <w:abstractNumId w:val="8"/>
  </w:num>
  <w:num w:numId="5" w16cid:durableId="21981790">
    <w:abstractNumId w:val="1"/>
  </w:num>
  <w:num w:numId="6" w16cid:durableId="1805386378">
    <w:abstractNumId w:val="2"/>
  </w:num>
  <w:num w:numId="7" w16cid:durableId="145364620">
    <w:abstractNumId w:val="4"/>
  </w:num>
  <w:num w:numId="8" w16cid:durableId="580794574">
    <w:abstractNumId w:val="6"/>
  </w:num>
  <w:num w:numId="9" w16cid:durableId="18566512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9F"/>
    <w:rsid w:val="000474B1"/>
    <w:rsid w:val="00056150"/>
    <w:rsid w:val="0006189F"/>
    <w:rsid w:val="00072476"/>
    <w:rsid w:val="00092307"/>
    <w:rsid w:val="00092CA7"/>
    <w:rsid w:val="000973C1"/>
    <w:rsid w:val="000B77B4"/>
    <w:rsid w:val="000C5C00"/>
    <w:rsid w:val="000D08A4"/>
    <w:rsid w:val="000D24B0"/>
    <w:rsid w:val="000D2783"/>
    <w:rsid w:val="000E1B92"/>
    <w:rsid w:val="000E5E4E"/>
    <w:rsid w:val="0011368C"/>
    <w:rsid w:val="00153E63"/>
    <w:rsid w:val="00181D80"/>
    <w:rsid w:val="001830C8"/>
    <w:rsid w:val="001867D8"/>
    <w:rsid w:val="001902EB"/>
    <w:rsid w:val="001906E5"/>
    <w:rsid w:val="001A2A5D"/>
    <w:rsid w:val="001B0AAB"/>
    <w:rsid w:val="001D0625"/>
    <w:rsid w:val="001D4AC6"/>
    <w:rsid w:val="001D6B4E"/>
    <w:rsid w:val="001F7B2C"/>
    <w:rsid w:val="00210547"/>
    <w:rsid w:val="0021510E"/>
    <w:rsid w:val="00230957"/>
    <w:rsid w:val="00242289"/>
    <w:rsid w:val="00242567"/>
    <w:rsid w:val="00246C47"/>
    <w:rsid w:val="0025080D"/>
    <w:rsid w:val="00262444"/>
    <w:rsid w:val="002844DA"/>
    <w:rsid w:val="0029099B"/>
    <w:rsid w:val="00295020"/>
    <w:rsid w:val="00297430"/>
    <w:rsid w:val="002A1A30"/>
    <w:rsid w:val="002A3606"/>
    <w:rsid w:val="002A44BE"/>
    <w:rsid w:val="002A6EA4"/>
    <w:rsid w:val="002B2C35"/>
    <w:rsid w:val="002B781D"/>
    <w:rsid w:val="002D386B"/>
    <w:rsid w:val="002E2CD9"/>
    <w:rsid w:val="002F25C0"/>
    <w:rsid w:val="002F2D10"/>
    <w:rsid w:val="002F7426"/>
    <w:rsid w:val="002F7BE7"/>
    <w:rsid w:val="00302A01"/>
    <w:rsid w:val="003261FA"/>
    <w:rsid w:val="0033134D"/>
    <w:rsid w:val="00337289"/>
    <w:rsid w:val="0034358C"/>
    <w:rsid w:val="00345297"/>
    <w:rsid w:val="00352060"/>
    <w:rsid w:val="00357A53"/>
    <w:rsid w:val="00357B7F"/>
    <w:rsid w:val="00365867"/>
    <w:rsid w:val="00366411"/>
    <w:rsid w:val="00382893"/>
    <w:rsid w:val="00397E46"/>
    <w:rsid w:val="003A2CF5"/>
    <w:rsid w:val="003B3E92"/>
    <w:rsid w:val="003B4522"/>
    <w:rsid w:val="003B7C80"/>
    <w:rsid w:val="003C19F9"/>
    <w:rsid w:val="003C1F4E"/>
    <w:rsid w:val="003D4B3A"/>
    <w:rsid w:val="003E2213"/>
    <w:rsid w:val="003E2909"/>
    <w:rsid w:val="003F7B74"/>
    <w:rsid w:val="00400227"/>
    <w:rsid w:val="00411E53"/>
    <w:rsid w:val="00423CBE"/>
    <w:rsid w:val="0044500B"/>
    <w:rsid w:val="00453732"/>
    <w:rsid w:val="00456070"/>
    <w:rsid w:val="0046411A"/>
    <w:rsid w:val="0046515E"/>
    <w:rsid w:val="0047313E"/>
    <w:rsid w:val="00473F3B"/>
    <w:rsid w:val="00475AE7"/>
    <w:rsid w:val="004A10EA"/>
    <w:rsid w:val="004B270D"/>
    <w:rsid w:val="004B73B8"/>
    <w:rsid w:val="004E36D1"/>
    <w:rsid w:val="004E4A07"/>
    <w:rsid w:val="004E6FA8"/>
    <w:rsid w:val="004F7C61"/>
    <w:rsid w:val="005240FF"/>
    <w:rsid w:val="005275DE"/>
    <w:rsid w:val="0057156B"/>
    <w:rsid w:val="00574380"/>
    <w:rsid w:val="005774F6"/>
    <w:rsid w:val="00595580"/>
    <w:rsid w:val="0059644A"/>
    <w:rsid w:val="005F32C7"/>
    <w:rsid w:val="006028A6"/>
    <w:rsid w:val="0060369A"/>
    <w:rsid w:val="006047B2"/>
    <w:rsid w:val="00621D20"/>
    <w:rsid w:val="00634E36"/>
    <w:rsid w:val="006402CB"/>
    <w:rsid w:val="00656EAC"/>
    <w:rsid w:val="00657C1B"/>
    <w:rsid w:val="00665A43"/>
    <w:rsid w:val="00690DD8"/>
    <w:rsid w:val="00696E30"/>
    <w:rsid w:val="006B3E1E"/>
    <w:rsid w:val="006C2BD5"/>
    <w:rsid w:val="006C61AF"/>
    <w:rsid w:val="006D29C3"/>
    <w:rsid w:val="006D2BC4"/>
    <w:rsid w:val="0070114F"/>
    <w:rsid w:val="00706799"/>
    <w:rsid w:val="00713184"/>
    <w:rsid w:val="00717C6C"/>
    <w:rsid w:val="0072209E"/>
    <w:rsid w:val="007256E3"/>
    <w:rsid w:val="00734858"/>
    <w:rsid w:val="007361FD"/>
    <w:rsid w:val="0075122F"/>
    <w:rsid w:val="00753FA6"/>
    <w:rsid w:val="00754B66"/>
    <w:rsid w:val="007616AC"/>
    <w:rsid w:val="00761913"/>
    <w:rsid w:val="00767A3D"/>
    <w:rsid w:val="007A324F"/>
    <w:rsid w:val="007A3C36"/>
    <w:rsid w:val="007A676A"/>
    <w:rsid w:val="007B0F82"/>
    <w:rsid w:val="007B1B8F"/>
    <w:rsid w:val="007B2B1D"/>
    <w:rsid w:val="007C04D1"/>
    <w:rsid w:val="007C3A3C"/>
    <w:rsid w:val="007D06BF"/>
    <w:rsid w:val="007F01F4"/>
    <w:rsid w:val="00805035"/>
    <w:rsid w:val="00813216"/>
    <w:rsid w:val="00827D1D"/>
    <w:rsid w:val="00846B23"/>
    <w:rsid w:val="00871EB0"/>
    <w:rsid w:val="008746F2"/>
    <w:rsid w:val="008871D9"/>
    <w:rsid w:val="00892590"/>
    <w:rsid w:val="008925D5"/>
    <w:rsid w:val="008B43AD"/>
    <w:rsid w:val="008E0732"/>
    <w:rsid w:val="008F057C"/>
    <w:rsid w:val="008F253E"/>
    <w:rsid w:val="008F257E"/>
    <w:rsid w:val="0091525A"/>
    <w:rsid w:val="00920394"/>
    <w:rsid w:val="00922467"/>
    <w:rsid w:val="009257E8"/>
    <w:rsid w:val="009332E8"/>
    <w:rsid w:val="009406DD"/>
    <w:rsid w:val="0096405F"/>
    <w:rsid w:val="00967BB5"/>
    <w:rsid w:val="00974E2B"/>
    <w:rsid w:val="00976957"/>
    <w:rsid w:val="009952F9"/>
    <w:rsid w:val="009A1ABE"/>
    <w:rsid w:val="009A3377"/>
    <w:rsid w:val="009C4BBD"/>
    <w:rsid w:val="009D46D3"/>
    <w:rsid w:val="009F1C8E"/>
    <w:rsid w:val="00A00A3B"/>
    <w:rsid w:val="00A01633"/>
    <w:rsid w:val="00A0720C"/>
    <w:rsid w:val="00A1080F"/>
    <w:rsid w:val="00A20DBC"/>
    <w:rsid w:val="00A236ED"/>
    <w:rsid w:val="00A25ECE"/>
    <w:rsid w:val="00A716B9"/>
    <w:rsid w:val="00A7179F"/>
    <w:rsid w:val="00A8507C"/>
    <w:rsid w:val="00A85317"/>
    <w:rsid w:val="00AB1C41"/>
    <w:rsid w:val="00AB6FE8"/>
    <w:rsid w:val="00AC56DF"/>
    <w:rsid w:val="00AD136E"/>
    <w:rsid w:val="00B078CE"/>
    <w:rsid w:val="00B21D76"/>
    <w:rsid w:val="00B25709"/>
    <w:rsid w:val="00B32215"/>
    <w:rsid w:val="00B77D55"/>
    <w:rsid w:val="00B9006B"/>
    <w:rsid w:val="00BB3328"/>
    <w:rsid w:val="00BB3BF8"/>
    <w:rsid w:val="00BB7FFB"/>
    <w:rsid w:val="00BD06EC"/>
    <w:rsid w:val="00BD771E"/>
    <w:rsid w:val="00BF24C7"/>
    <w:rsid w:val="00BF4C12"/>
    <w:rsid w:val="00BF72A2"/>
    <w:rsid w:val="00C02B10"/>
    <w:rsid w:val="00C030BF"/>
    <w:rsid w:val="00C111D9"/>
    <w:rsid w:val="00C13E44"/>
    <w:rsid w:val="00C4041A"/>
    <w:rsid w:val="00C55333"/>
    <w:rsid w:val="00C62A31"/>
    <w:rsid w:val="00C7018C"/>
    <w:rsid w:val="00C77FE0"/>
    <w:rsid w:val="00C803CF"/>
    <w:rsid w:val="00CA450E"/>
    <w:rsid w:val="00CB5400"/>
    <w:rsid w:val="00CB6D81"/>
    <w:rsid w:val="00CC0606"/>
    <w:rsid w:val="00CD584D"/>
    <w:rsid w:val="00CE1163"/>
    <w:rsid w:val="00D04EFF"/>
    <w:rsid w:val="00D10FD1"/>
    <w:rsid w:val="00D24CE0"/>
    <w:rsid w:val="00D30AAC"/>
    <w:rsid w:val="00D468BB"/>
    <w:rsid w:val="00D55FFA"/>
    <w:rsid w:val="00D5770C"/>
    <w:rsid w:val="00D60099"/>
    <w:rsid w:val="00D60D59"/>
    <w:rsid w:val="00D631CC"/>
    <w:rsid w:val="00D8281C"/>
    <w:rsid w:val="00D93BEE"/>
    <w:rsid w:val="00DA121A"/>
    <w:rsid w:val="00DA16AE"/>
    <w:rsid w:val="00DA2EE9"/>
    <w:rsid w:val="00DB1167"/>
    <w:rsid w:val="00DB7DF2"/>
    <w:rsid w:val="00DE019C"/>
    <w:rsid w:val="00DE21B7"/>
    <w:rsid w:val="00E061DB"/>
    <w:rsid w:val="00E27744"/>
    <w:rsid w:val="00E339E1"/>
    <w:rsid w:val="00E6241C"/>
    <w:rsid w:val="00E80572"/>
    <w:rsid w:val="00E82592"/>
    <w:rsid w:val="00E94E86"/>
    <w:rsid w:val="00EA65E3"/>
    <w:rsid w:val="00EB1D5C"/>
    <w:rsid w:val="00EB3560"/>
    <w:rsid w:val="00EB3B2C"/>
    <w:rsid w:val="00EB5132"/>
    <w:rsid w:val="00ED18DD"/>
    <w:rsid w:val="00ED20CA"/>
    <w:rsid w:val="00EE0A1F"/>
    <w:rsid w:val="00EE1DD5"/>
    <w:rsid w:val="00EE3BA8"/>
    <w:rsid w:val="00EF4297"/>
    <w:rsid w:val="00F060F3"/>
    <w:rsid w:val="00F21AD3"/>
    <w:rsid w:val="00F531A4"/>
    <w:rsid w:val="00F56D88"/>
    <w:rsid w:val="00F657AE"/>
    <w:rsid w:val="00F665F2"/>
    <w:rsid w:val="00F81996"/>
    <w:rsid w:val="00F823A0"/>
    <w:rsid w:val="00F94B43"/>
    <w:rsid w:val="00FA3B35"/>
    <w:rsid w:val="00FA402F"/>
    <w:rsid w:val="00FA6BEB"/>
    <w:rsid w:val="00FD292C"/>
    <w:rsid w:val="00FE1EB5"/>
    <w:rsid w:val="00FE728C"/>
    <w:rsid w:val="00FF55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0D7AED9"/>
  <w15:chartTrackingRefBased/>
  <w15:docId w15:val="{155E7D9F-63AE-4162-AEC4-939290CE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eastAsia="Arial Unicode MS" w:cs="Arial"/>
      <w:b/>
      <w:bCs/>
      <w:sz w:val="32"/>
      <w:szCs w:val="24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cs="Arial"/>
      <w:sz w:val="28"/>
      <w:szCs w:val="24"/>
      <w:lang w:val="de-CH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04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7C04D1"/>
    <w:rPr>
      <w:rFonts w:ascii="Segoe UI" w:hAnsi="Segoe UI" w:cs="Segoe UI"/>
      <w:sz w:val="18"/>
      <w:szCs w:val="18"/>
      <w:lang w:val="de-DE" w:eastAsia="de-DE"/>
    </w:rPr>
  </w:style>
  <w:style w:type="character" w:styleId="Hyperlink">
    <w:name w:val="Hyperlink"/>
    <w:uiPriority w:val="99"/>
    <w:unhideWhenUsed/>
    <w:rsid w:val="002F7426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2F7426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A10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846B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bkw.ch/fileadmin/user_upload/03_Energie/03_05_Energieproduktion/Besucherzentren_PDF/Anfahrtsplan_DE_BKW_Sonnen-Windkraftwerk_Mont-Soleil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kw.ch/fileadmin/user_upload/03_Energie/03_05_Energieproduktion/Besucherzentren_PDF/Anfahrtsplan_DE_BKW_Sonnen-Windkraftwerk_Mont-Soleil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bkw.ch/fileadmin/user_upload/03_Energie/03_05_Energieproduktion/Besucherzentren_PDF/Anfahrtsplan_DE_BKW_Sonnen-Windkraftwerk_Mont-Soleil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onikaspiess@bluewin.c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ng-sst.ch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04\Documents\Peter%20privat\TNG\Vorlage%20TNG_Einlad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TNG_Einladung.dot</Template>
  <TotalTime>0</TotalTime>
  <Pages>1</Pages>
  <Words>156</Words>
  <Characters>1711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X</Company>
  <LinksUpToDate>false</LinksUpToDate>
  <CharactersWithSpaces>1864</CharactersWithSpaces>
  <SharedDoc>false</SharedDoc>
  <HLinks>
    <vt:vector size="18" baseType="variant">
      <vt:variant>
        <vt:i4>327718</vt:i4>
      </vt:variant>
      <vt:variant>
        <vt:i4>9</vt:i4>
      </vt:variant>
      <vt:variant>
        <vt:i4>0</vt:i4>
      </vt:variant>
      <vt:variant>
        <vt:i4>5</vt:i4>
      </vt:variant>
      <vt:variant>
        <vt:lpwstr>mailto:monikaspiess@bluewin.ch</vt:lpwstr>
      </vt:variant>
      <vt:variant>
        <vt:lpwstr/>
      </vt:variant>
      <vt:variant>
        <vt:i4>589825</vt:i4>
      </vt:variant>
      <vt:variant>
        <vt:i4>6</vt:i4>
      </vt:variant>
      <vt:variant>
        <vt:i4>0</vt:i4>
      </vt:variant>
      <vt:variant>
        <vt:i4>5</vt:i4>
      </vt:variant>
      <vt:variant>
        <vt:lpwstr>https://scdh.ch/kontakt/</vt:lpwstr>
      </vt:variant>
      <vt:variant>
        <vt:lpwstr/>
      </vt:variant>
      <vt:variant>
        <vt:i4>7536678</vt:i4>
      </vt:variant>
      <vt:variant>
        <vt:i4>0</vt:i4>
      </vt:variant>
      <vt:variant>
        <vt:i4>0</vt:i4>
      </vt:variant>
      <vt:variant>
        <vt:i4>5</vt:i4>
      </vt:variant>
      <vt:variant>
        <vt:lpwstr>http://www.tng-sst.ch/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HP04</dc:creator>
  <cp:keywords/>
  <cp:lastModifiedBy>Brunner Peter</cp:lastModifiedBy>
  <cp:revision>2</cp:revision>
  <cp:lastPrinted>2024-04-16T22:40:00Z</cp:lastPrinted>
  <dcterms:created xsi:type="dcterms:W3CDTF">2024-04-16T22:46:00Z</dcterms:created>
  <dcterms:modified xsi:type="dcterms:W3CDTF">2024-04-16T22:46:00Z</dcterms:modified>
</cp:coreProperties>
</file>